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9BDE" w14:textId="16B7F01F" w:rsidR="00A77E36" w:rsidRPr="00413ED4" w:rsidRDefault="002F7728" w:rsidP="002F7728">
      <w:pPr>
        <w:jc w:val="distribute"/>
        <w:rPr>
          <w:rFonts w:ascii="宋体" w:eastAsia="宋体" w:hAnsi="宋体"/>
          <w:b/>
          <w:bCs/>
          <w:color w:val="FF0000"/>
          <w:sz w:val="52"/>
          <w:szCs w:val="52"/>
          <w:u w:val="single"/>
        </w:rPr>
      </w:pPr>
      <w:r w:rsidRPr="00413ED4">
        <w:rPr>
          <w:rFonts w:ascii="宋体" w:eastAsia="宋体" w:hAnsi="宋体" w:hint="eastAsia"/>
          <w:b/>
          <w:bCs/>
          <w:color w:val="FF0000"/>
          <w:sz w:val="52"/>
          <w:szCs w:val="52"/>
          <w:u w:val="single"/>
        </w:rPr>
        <w:t>北京中大华远认证中心有限公司</w:t>
      </w:r>
    </w:p>
    <w:p w14:paraId="298398C6" w14:textId="13254531" w:rsidR="002F7728" w:rsidRPr="00FE1C67" w:rsidRDefault="002F7728" w:rsidP="002F7728">
      <w:pPr>
        <w:jc w:val="right"/>
      </w:pPr>
      <w:r w:rsidRPr="00FE1C67">
        <w:rPr>
          <w:rFonts w:hint="eastAsia"/>
        </w:rPr>
        <w:t>ZDHY</w:t>
      </w:r>
      <w:r w:rsidRPr="00FE1C67">
        <w:t xml:space="preserve"> </w:t>
      </w:r>
      <w:r w:rsidRPr="00FE1C67">
        <w:rPr>
          <w:rFonts w:hint="eastAsia"/>
        </w:rPr>
        <w:t>PXB【2</w:t>
      </w:r>
      <w:r w:rsidRPr="00FE1C67">
        <w:t>02</w:t>
      </w:r>
      <w:r w:rsidR="00EE1203">
        <w:t>4</w:t>
      </w:r>
      <w:r w:rsidRPr="00FE1C67">
        <w:rPr>
          <w:rFonts w:hint="eastAsia"/>
        </w:rPr>
        <w:t>】0</w:t>
      </w:r>
      <w:r w:rsidRPr="00FE1C67">
        <w:t>1</w:t>
      </w:r>
      <w:r w:rsidRPr="00FE1C67">
        <w:rPr>
          <w:rFonts w:hint="eastAsia"/>
        </w:rPr>
        <w:t>号</w:t>
      </w:r>
    </w:p>
    <w:p w14:paraId="7A807239" w14:textId="77777777" w:rsidR="002F7728" w:rsidRPr="00FE1C67" w:rsidRDefault="002F7728" w:rsidP="002F7728">
      <w:pPr>
        <w:jc w:val="center"/>
        <w:rPr>
          <w:rFonts w:ascii="宋体" w:eastAsia="宋体" w:hAnsi="宋体"/>
          <w:b/>
          <w:bCs/>
          <w:sz w:val="32"/>
          <w:szCs w:val="32"/>
        </w:rPr>
      </w:pPr>
    </w:p>
    <w:p w14:paraId="1058244E" w14:textId="2E3969C9" w:rsidR="002F7728" w:rsidRPr="00FE1C67" w:rsidRDefault="002F7728" w:rsidP="002F7728">
      <w:pPr>
        <w:jc w:val="center"/>
        <w:rPr>
          <w:rFonts w:ascii="宋体" w:eastAsia="宋体" w:hAnsi="宋体"/>
          <w:b/>
          <w:bCs/>
          <w:sz w:val="32"/>
          <w:szCs w:val="32"/>
        </w:rPr>
      </w:pPr>
      <w:r w:rsidRPr="00FE1C67">
        <w:rPr>
          <w:rFonts w:ascii="宋体" w:eastAsia="宋体" w:hAnsi="宋体" w:hint="eastAsia"/>
          <w:b/>
          <w:bCs/>
          <w:sz w:val="32"/>
          <w:szCs w:val="32"/>
        </w:rPr>
        <w:t>关于发布</w:t>
      </w:r>
      <w:r w:rsidRPr="00FE1C67">
        <w:rPr>
          <w:rFonts w:ascii="宋体" w:eastAsia="宋体" w:hAnsi="宋体"/>
          <w:b/>
          <w:bCs/>
          <w:sz w:val="32"/>
          <w:szCs w:val="32"/>
        </w:rPr>
        <w:t>202</w:t>
      </w:r>
      <w:r w:rsidR="0028623D">
        <w:rPr>
          <w:rFonts w:ascii="宋体" w:eastAsia="宋体" w:hAnsi="宋体"/>
          <w:b/>
          <w:bCs/>
          <w:sz w:val="32"/>
          <w:szCs w:val="32"/>
        </w:rPr>
        <w:t>4</w:t>
      </w:r>
      <w:r w:rsidRPr="00FE1C67">
        <w:rPr>
          <w:rFonts w:ascii="宋体" w:eastAsia="宋体" w:hAnsi="宋体"/>
          <w:b/>
          <w:bCs/>
          <w:sz w:val="32"/>
          <w:szCs w:val="32"/>
        </w:rPr>
        <w:t>年度培训计划的通知</w:t>
      </w:r>
    </w:p>
    <w:p w14:paraId="754ABEBA" w14:textId="77777777" w:rsidR="002F7728" w:rsidRPr="00FE1C67" w:rsidRDefault="002F7728" w:rsidP="004C4625">
      <w:pPr>
        <w:spacing w:line="360" w:lineRule="auto"/>
        <w:rPr>
          <w:rFonts w:ascii="宋体" w:eastAsia="宋体" w:hAnsi="宋体"/>
          <w:b/>
          <w:bCs/>
          <w:sz w:val="24"/>
          <w:szCs w:val="24"/>
        </w:rPr>
      </w:pPr>
      <w:r w:rsidRPr="00FE1C67">
        <w:rPr>
          <w:rFonts w:ascii="宋体" w:eastAsia="宋体" w:hAnsi="宋体" w:hint="eastAsia"/>
          <w:b/>
          <w:bCs/>
          <w:sz w:val="24"/>
          <w:szCs w:val="24"/>
        </w:rPr>
        <w:t>各获证组织：</w:t>
      </w:r>
    </w:p>
    <w:p w14:paraId="4F83D1FE" w14:textId="0D8F3FA8" w:rsidR="002F7728" w:rsidRPr="00FE1C67" w:rsidRDefault="002F7728" w:rsidP="004C4625">
      <w:pPr>
        <w:spacing w:line="360" w:lineRule="auto"/>
        <w:ind w:firstLineChars="200" w:firstLine="480"/>
        <w:rPr>
          <w:rFonts w:ascii="宋体" w:eastAsia="宋体" w:hAnsi="宋体"/>
          <w:sz w:val="24"/>
          <w:szCs w:val="24"/>
        </w:rPr>
      </w:pPr>
      <w:r w:rsidRPr="00FE1C67">
        <w:rPr>
          <w:rFonts w:ascii="宋体" w:eastAsia="宋体" w:hAnsi="宋体" w:hint="eastAsia"/>
          <w:sz w:val="24"/>
          <w:szCs w:val="24"/>
        </w:rPr>
        <w:t>为满足广大获证组织的培训需求，现发布《北京中大华远认证中心</w:t>
      </w:r>
      <w:r w:rsidRPr="00FE1C67">
        <w:rPr>
          <w:rFonts w:ascii="宋体" w:eastAsia="宋体" w:hAnsi="宋体"/>
          <w:sz w:val="24"/>
          <w:szCs w:val="24"/>
        </w:rPr>
        <w:t>202</w:t>
      </w:r>
      <w:r w:rsidR="00EE1203">
        <w:rPr>
          <w:rFonts w:ascii="宋体" w:eastAsia="宋体" w:hAnsi="宋体"/>
          <w:sz w:val="24"/>
          <w:szCs w:val="24"/>
        </w:rPr>
        <w:t>4</w:t>
      </w:r>
      <w:r w:rsidRPr="00FE1C67">
        <w:rPr>
          <w:rFonts w:ascii="宋体" w:eastAsia="宋体" w:hAnsi="宋体"/>
          <w:sz w:val="24"/>
          <w:szCs w:val="24"/>
        </w:rPr>
        <w:t>年度培训计划》（详见附件）。中心培训部将根据年度培训计划，通过中心</w:t>
      </w:r>
      <w:r w:rsidR="00F87303">
        <w:rPr>
          <w:rFonts w:ascii="宋体" w:eastAsia="宋体" w:hAnsi="宋体" w:hint="eastAsia"/>
          <w:sz w:val="24"/>
          <w:szCs w:val="24"/>
        </w:rPr>
        <w:t>微信公众号、中心</w:t>
      </w:r>
      <w:r w:rsidRPr="00FE1C67">
        <w:rPr>
          <w:rFonts w:ascii="宋体" w:eastAsia="宋体" w:hAnsi="宋体"/>
          <w:sz w:val="24"/>
          <w:szCs w:val="24"/>
        </w:rPr>
        <w:t>网站、培训部QQ群等途径不定期发布具体培训项目的安排通知，各获证组织可根据实际需求选择相应的培训项目报班参加培训或由认证中心安排培训老师到企业进行培训。</w:t>
      </w:r>
    </w:p>
    <w:p w14:paraId="0F1BD0D2" w14:textId="77777777" w:rsidR="002F7728" w:rsidRPr="00FE1C67" w:rsidRDefault="002F7728" w:rsidP="002F7728">
      <w:pPr>
        <w:spacing w:line="360" w:lineRule="auto"/>
        <w:ind w:firstLineChars="200" w:firstLine="480"/>
        <w:rPr>
          <w:rFonts w:ascii="宋体" w:eastAsia="宋体" w:hAnsi="宋体"/>
          <w:sz w:val="24"/>
          <w:szCs w:val="24"/>
        </w:rPr>
      </w:pPr>
      <w:r w:rsidRPr="00FE1C67">
        <w:rPr>
          <w:rFonts w:ascii="宋体" w:eastAsia="宋体" w:hAnsi="宋体" w:hint="eastAsia"/>
          <w:sz w:val="24"/>
          <w:szCs w:val="24"/>
        </w:rPr>
        <w:t>各获证组织如有其它定制培训需求，请致电培训部沟通相关事宜。</w:t>
      </w:r>
    </w:p>
    <w:p w14:paraId="3926D012" w14:textId="77777777"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联系方式：</w:t>
      </w:r>
    </w:p>
    <w:p w14:paraId="21091CD4" w14:textId="72129966"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培训部联系电话：</w:t>
      </w:r>
      <w:r w:rsidRPr="00FE1C67">
        <w:rPr>
          <w:rFonts w:ascii="宋体" w:eastAsia="宋体" w:hAnsi="宋体"/>
          <w:sz w:val="24"/>
          <w:szCs w:val="24"/>
        </w:rPr>
        <w:t>010-</w:t>
      </w:r>
      <w:r w:rsidR="0028623D">
        <w:rPr>
          <w:rFonts w:ascii="宋体" w:eastAsia="宋体" w:hAnsi="宋体"/>
          <w:sz w:val="24"/>
          <w:szCs w:val="24"/>
        </w:rPr>
        <w:t>87983162</w:t>
      </w:r>
    </w:p>
    <w:p w14:paraId="75A3C622" w14:textId="77777777"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培训部联系人：张乐</w:t>
      </w:r>
      <w:r w:rsidRPr="00FE1C67">
        <w:rPr>
          <w:rFonts w:ascii="宋体" w:eastAsia="宋体" w:hAnsi="宋体"/>
          <w:sz w:val="24"/>
          <w:szCs w:val="24"/>
        </w:rPr>
        <w:t xml:space="preserve"> 付瑶</w:t>
      </w:r>
    </w:p>
    <w:p w14:paraId="26F4ED61" w14:textId="77777777"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培训部</w:t>
      </w:r>
      <w:r w:rsidRPr="00FE1C67">
        <w:rPr>
          <w:rFonts w:ascii="宋体" w:eastAsia="宋体" w:hAnsi="宋体"/>
          <w:sz w:val="24"/>
          <w:szCs w:val="24"/>
        </w:rPr>
        <w:t>E-mail：pxb@zdhy.net</w:t>
      </w:r>
    </w:p>
    <w:p w14:paraId="1D4372CA" w14:textId="77777777"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培训部</w:t>
      </w:r>
      <w:r w:rsidRPr="00FE1C67">
        <w:rPr>
          <w:rFonts w:ascii="宋体" w:eastAsia="宋体" w:hAnsi="宋体"/>
          <w:sz w:val="24"/>
          <w:szCs w:val="24"/>
        </w:rPr>
        <w:t>QQ群：106623234</w:t>
      </w:r>
    </w:p>
    <w:p w14:paraId="3F976CF9" w14:textId="77777777"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中心网站：</w:t>
      </w:r>
      <w:r w:rsidRPr="00FE1C67">
        <w:rPr>
          <w:rFonts w:ascii="宋体" w:eastAsia="宋体" w:hAnsi="宋体"/>
          <w:sz w:val="24"/>
          <w:szCs w:val="24"/>
        </w:rPr>
        <w:t>http://www.zdhy.net/</w:t>
      </w:r>
    </w:p>
    <w:p w14:paraId="2C099F65" w14:textId="77777777" w:rsidR="006F53E9" w:rsidRPr="00FE1C67" w:rsidRDefault="006F53E9" w:rsidP="002F7728">
      <w:pPr>
        <w:spacing w:line="360" w:lineRule="auto"/>
        <w:ind w:firstLineChars="202" w:firstLine="485"/>
        <w:rPr>
          <w:rFonts w:ascii="宋体" w:eastAsia="宋体" w:hAnsi="宋体"/>
          <w:sz w:val="24"/>
          <w:szCs w:val="24"/>
        </w:rPr>
      </w:pPr>
    </w:p>
    <w:p w14:paraId="47C63E1E" w14:textId="0F78E584" w:rsidR="002F7728" w:rsidRPr="00FE1C67" w:rsidRDefault="002F7728" w:rsidP="002F7728">
      <w:pPr>
        <w:spacing w:line="360" w:lineRule="auto"/>
        <w:ind w:firstLineChars="202" w:firstLine="485"/>
        <w:rPr>
          <w:rFonts w:ascii="宋体" w:eastAsia="宋体" w:hAnsi="宋体"/>
          <w:sz w:val="24"/>
          <w:szCs w:val="24"/>
        </w:rPr>
      </w:pPr>
      <w:r w:rsidRPr="00FE1C67">
        <w:rPr>
          <w:rFonts w:ascii="宋体" w:eastAsia="宋体" w:hAnsi="宋体" w:hint="eastAsia"/>
          <w:sz w:val="24"/>
          <w:szCs w:val="24"/>
        </w:rPr>
        <w:t>特此通知。</w:t>
      </w:r>
    </w:p>
    <w:p w14:paraId="4838C226" w14:textId="77777777" w:rsidR="002F7728" w:rsidRPr="00FE1C67" w:rsidRDefault="002F7728" w:rsidP="002F7728">
      <w:pPr>
        <w:spacing w:line="360" w:lineRule="auto"/>
        <w:ind w:firstLineChars="202" w:firstLine="485"/>
        <w:rPr>
          <w:rFonts w:ascii="宋体" w:eastAsia="宋体" w:hAnsi="宋体"/>
          <w:sz w:val="24"/>
          <w:szCs w:val="24"/>
        </w:rPr>
      </w:pPr>
    </w:p>
    <w:p w14:paraId="0134D1DD" w14:textId="6F04886F" w:rsidR="002F7728" w:rsidRPr="00FE1C67" w:rsidRDefault="006F53E9" w:rsidP="002F7728">
      <w:pPr>
        <w:spacing w:line="360" w:lineRule="auto"/>
        <w:ind w:firstLineChars="202" w:firstLine="485"/>
        <w:rPr>
          <w:rFonts w:ascii="宋体" w:eastAsia="宋体" w:hAnsi="宋体"/>
          <w:sz w:val="24"/>
          <w:szCs w:val="24"/>
        </w:rPr>
      </w:pPr>
      <w:r w:rsidRPr="00FE1C67">
        <w:rPr>
          <w:rFonts w:ascii="宋体" w:eastAsia="宋体" w:hAnsi="宋体"/>
          <w:noProof/>
          <w:sz w:val="24"/>
          <w:szCs w:val="24"/>
        </w:rPr>
        <w:drawing>
          <wp:anchor distT="0" distB="0" distL="114300" distR="114300" simplePos="0" relativeHeight="251658240" behindDoc="1" locked="0" layoutInCell="1" allowOverlap="1" wp14:anchorId="3598D815" wp14:editId="7BA1ADDF">
            <wp:simplePos x="0" y="0"/>
            <wp:positionH relativeFrom="column">
              <wp:posOffset>3114675</wp:posOffset>
            </wp:positionH>
            <wp:positionV relativeFrom="paragraph">
              <wp:posOffset>297180</wp:posOffset>
            </wp:positionV>
            <wp:extent cx="1691640" cy="1578610"/>
            <wp:effectExtent l="0" t="0" r="3810" b="2540"/>
            <wp:wrapNone/>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1578610"/>
                    </a:xfrm>
                    <a:prstGeom prst="rect">
                      <a:avLst/>
                    </a:prstGeom>
                  </pic:spPr>
                </pic:pic>
              </a:graphicData>
            </a:graphic>
            <wp14:sizeRelH relativeFrom="page">
              <wp14:pctWidth>0</wp14:pctWidth>
            </wp14:sizeRelH>
            <wp14:sizeRelV relativeFrom="page">
              <wp14:pctHeight>0</wp14:pctHeight>
            </wp14:sizeRelV>
          </wp:anchor>
        </w:drawing>
      </w:r>
      <w:r w:rsidR="002F7728" w:rsidRPr="00FE1C67">
        <w:rPr>
          <w:rFonts w:ascii="宋体" w:eastAsia="宋体" w:hAnsi="宋体" w:hint="eastAsia"/>
          <w:sz w:val="24"/>
          <w:szCs w:val="24"/>
        </w:rPr>
        <w:t>附件：《北京中大华远认证中心</w:t>
      </w:r>
      <w:r w:rsidR="002F7728" w:rsidRPr="00FE1C67">
        <w:rPr>
          <w:rFonts w:ascii="宋体" w:eastAsia="宋体" w:hAnsi="宋体"/>
          <w:sz w:val="24"/>
          <w:szCs w:val="24"/>
        </w:rPr>
        <w:t>202</w:t>
      </w:r>
      <w:r w:rsidR="00EE1203">
        <w:rPr>
          <w:rFonts w:ascii="宋体" w:eastAsia="宋体" w:hAnsi="宋体"/>
          <w:sz w:val="24"/>
          <w:szCs w:val="24"/>
        </w:rPr>
        <w:t>4</w:t>
      </w:r>
      <w:r w:rsidR="002F7728" w:rsidRPr="00FE1C67">
        <w:rPr>
          <w:rFonts w:ascii="宋体" w:eastAsia="宋体" w:hAnsi="宋体"/>
          <w:sz w:val="24"/>
          <w:szCs w:val="24"/>
        </w:rPr>
        <w:t>年度培训计划》</w:t>
      </w:r>
    </w:p>
    <w:p w14:paraId="0969C97E" w14:textId="5014336F" w:rsidR="002F7728" w:rsidRPr="00FE1C67" w:rsidRDefault="002F7728" w:rsidP="002F7728">
      <w:pPr>
        <w:spacing w:line="360" w:lineRule="auto"/>
        <w:rPr>
          <w:rFonts w:ascii="宋体" w:eastAsia="宋体" w:hAnsi="宋体"/>
          <w:sz w:val="24"/>
          <w:szCs w:val="24"/>
        </w:rPr>
      </w:pPr>
    </w:p>
    <w:p w14:paraId="1A357A05" w14:textId="01C56F7F" w:rsidR="002F7728" w:rsidRPr="00FE1C67" w:rsidRDefault="002F7728" w:rsidP="002F7728">
      <w:pPr>
        <w:spacing w:line="360" w:lineRule="auto"/>
        <w:rPr>
          <w:rFonts w:ascii="宋体" w:eastAsia="宋体" w:hAnsi="宋体"/>
          <w:sz w:val="24"/>
          <w:szCs w:val="24"/>
        </w:rPr>
      </w:pPr>
    </w:p>
    <w:p w14:paraId="2EB8B28A" w14:textId="77777777" w:rsidR="002F7728" w:rsidRPr="00FE1C67" w:rsidRDefault="002F7728" w:rsidP="006F53E9">
      <w:pPr>
        <w:spacing w:line="360" w:lineRule="auto"/>
        <w:ind w:firstLineChars="1900" w:firstLine="4578"/>
        <w:rPr>
          <w:rFonts w:ascii="宋体" w:eastAsia="宋体" w:hAnsi="宋体"/>
          <w:b/>
          <w:bCs/>
          <w:sz w:val="24"/>
          <w:szCs w:val="24"/>
        </w:rPr>
      </w:pPr>
      <w:r w:rsidRPr="00FE1C67">
        <w:rPr>
          <w:rFonts w:ascii="宋体" w:eastAsia="宋体" w:hAnsi="宋体" w:hint="eastAsia"/>
          <w:b/>
          <w:bCs/>
          <w:sz w:val="24"/>
          <w:szCs w:val="24"/>
        </w:rPr>
        <w:t>北京中大华远认证中心有限公司</w:t>
      </w:r>
    </w:p>
    <w:p w14:paraId="7EA6218F" w14:textId="77777777" w:rsidR="002F7728" w:rsidRPr="00FE1C67" w:rsidRDefault="002F7728" w:rsidP="006F53E9">
      <w:pPr>
        <w:spacing w:line="360" w:lineRule="auto"/>
        <w:ind w:firstLineChars="2400" w:firstLine="5783"/>
        <w:rPr>
          <w:rFonts w:ascii="宋体" w:eastAsia="宋体" w:hAnsi="宋体"/>
          <w:b/>
          <w:bCs/>
          <w:sz w:val="24"/>
          <w:szCs w:val="24"/>
        </w:rPr>
      </w:pPr>
      <w:r w:rsidRPr="00FE1C67">
        <w:rPr>
          <w:rFonts w:ascii="宋体" w:eastAsia="宋体" w:hAnsi="宋体" w:hint="eastAsia"/>
          <w:b/>
          <w:bCs/>
          <w:sz w:val="24"/>
          <w:szCs w:val="24"/>
        </w:rPr>
        <w:t>培训部</w:t>
      </w:r>
    </w:p>
    <w:p w14:paraId="2324969A" w14:textId="6205A0C8" w:rsidR="00AF6349" w:rsidRPr="00FE1C67" w:rsidRDefault="002F7728" w:rsidP="006F53E9">
      <w:pPr>
        <w:spacing w:line="360" w:lineRule="auto"/>
        <w:ind w:firstLineChars="2100" w:firstLine="5060"/>
        <w:rPr>
          <w:rFonts w:ascii="宋体" w:eastAsia="宋体" w:hAnsi="宋体"/>
          <w:b/>
          <w:bCs/>
          <w:sz w:val="24"/>
          <w:szCs w:val="24"/>
        </w:rPr>
      </w:pPr>
      <w:r w:rsidRPr="00FE1C67">
        <w:rPr>
          <w:rFonts w:ascii="宋体" w:eastAsia="宋体" w:hAnsi="宋体"/>
          <w:b/>
          <w:bCs/>
          <w:sz w:val="24"/>
          <w:szCs w:val="24"/>
        </w:rPr>
        <w:t>202</w:t>
      </w:r>
      <w:r w:rsidR="0028623D">
        <w:rPr>
          <w:rFonts w:ascii="宋体" w:eastAsia="宋体" w:hAnsi="宋体"/>
          <w:b/>
          <w:bCs/>
          <w:sz w:val="24"/>
          <w:szCs w:val="24"/>
        </w:rPr>
        <w:t>4</w:t>
      </w:r>
      <w:r w:rsidRPr="00FE1C67">
        <w:rPr>
          <w:rFonts w:ascii="宋体" w:eastAsia="宋体" w:hAnsi="宋体"/>
          <w:b/>
          <w:bCs/>
          <w:sz w:val="24"/>
          <w:szCs w:val="24"/>
        </w:rPr>
        <w:t>年</w:t>
      </w:r>
      <w:r w:rsidR="008F6D3E" w:rsidRPr="00FE1C67">
        <w:rPr>
          <w:rFonts w:ascii="宋体" w:eastAsia="宋体" w:hAnsi="宋体"/>
          <w:b/>
          <w:bCs/>
          <w:sz w:val="24"/>
          <w:szCs w:val="24"/>
        </w:rPr>
        <w:t>1</w:t>
      </w:r>
      <w:r w:rsidRPr="00FE1C67">
        <w:rPr>
          <w:rFonts w:ascii="宋体" w:eastAsia="宋体" w:hAnsi="宋体"/>
          <w:b/>
          <w:bCs/>
          <w:sz w:val="24"/>
          <w:szCs w:val="24"/>
        </w:rPr>
        <w:t>日</w:t>
      </w:r>
      <w:r w:rsidR="0028623D">
        <w:rPr>
          <w:rFonts w:ascii="宋体" w:eastAsia="宋体" w:hAnsi="宋体"/>
          <w:b/>
          <w:bCs/>
          <w:sz w:val="24"/>
          <w:szCs w:val="24"/>
        </w:rPr>
        <w:t>10</w:t>
      </w:r>
      <w:r w:rsidRPr="00FE1C67">
        <w:rPr>
          <w:rFonts w:ascii="宋体" w:eastAsia="宋体" w:hAnsi="宋体"/>
          <w:b/>
          <w:bCs/>
          <w:sz w:val="24"/>
          <w:szCs w:val="24"/>
        </w:rPr>
        <w:t>日</w:t>
      </w:r>
    </w:p>
    <w:p w14:paraId="180CBAFC" w14:textId="77777777" w:rsidR="00AF6349" w:rsidRPr="00FE1C67" w:rsidRDefault="00AF6349">
      <w:pPr>
        <w:widowControl/>
        <w:jc w:val="left"/>
        <w:rPr>
          <w:rFonts w:ascii="宋体" w:eastAsia="宋体" w:hAnsi="宋体"/>
          <w:b/>
          <w:bCs/>
          <w:sz w:val="24"/>
          <w:szCs w:val="24"/>
        </w:rPr>
      </w:pPr>
      <w:r w:rsidRPr="00FE1C67">
        <w:rPr>
          <w:rFonts w:ascii="宋体" w:eastAsia="宋体" w:hAnsi="宋体"/>
          <w:b/>
          <w:bCs/>
          <w:sz w:val="24"/>
          <w:szCs w:val="24"/>
        </w:rPr>
        <w:br w:type="page"/>
      </w:r>
    </w:p>
    <w:p w14:paraId="0C403277" w14:textId="77777777" w:rsidR="00AF6349" w:rsidRPr="00FE1C67" w:rsidRDefault="00AF6349" w:rsidP="00AF6349">
      <w:pPr>
        <w:spacing w:line="300" w:lineRule="auto"/>
        <w:rPr>
          <w:rFonts w:ascii="宋体" w:hAnsi="宋体"/>
          <w:b/>
          <w:bCs/>
          <w:spacing w:val="-4"/>
          <w:szCs w:val="21"/>
        </w:rPr>
      </w:pPr>
      <w:r w:rsidRPr="00FE1C67">
        <w:rPr>
          <w:rFonts w:ascii="宋体" w:hAnsi="宋体" w:hint="eastAsia"/>
          <w:b/>
          <w:bCs/>
          <w:spacing w:val="-4"/>
          <w:szCs w:val="21"/>
        </w:rPr>
        <w:lastRenderedPageBreak/>
        <w:t>附件：</w:t>
      </w:r>
    </w:p>
    <w:p w14:paraId="15DCB568" w14:textId="1A5A06FA" w:rsidR="00AF6349" w:rsidRPr="00FE1C67" w:rsidRDefault="00AF6349" w:rsidP="00AF6349">
      <w:pPr>
        <w:widowControl/>
        <w:adjustRightInd w:val="0"/>
        <w:spacing w:afterLines="100" w:after="312"/>
        <w:jc w:val="center"/>
        <w:rPr>
          <w:rFonts w:ascii="宋体" w:hAnsi="宋体"/>
          <w:b/>
          <w:kern w:val="0"/>
          <w:sz w:val="28"/>
          <w:szCs w:val="28"/>
        </w:rPr>
      </w:pPr>
      <w:r w:rsidRPr="00FE1C67">
        <w:rPr>
          <w:rFonts w:ascii="宋体" w:hAnsi="宋体" w:hint="eastAsia"/>
          <w:b/>
          <w:kern w:val="0"/>
          <w:sz w:val="28"/>
          <w:szCs w:val="28"/>
        </w:rPr>
        <w:t>北京中大华远认证中心</w:t>
      </w:r>
      <w:r w:rsidRPr="00FE1C67">
        <w:rPr>
          <w:rFonts w:ascii="宋体" w:hAnsi="宋体" w:hint="eastAsia"/>
          <w:b/>
          <w:kern w:val="0"/>
          <w:sz w:val="28"/>
          <w:szCs w:val="28"/>
        </w:rPr>
        <w:t>20</w:t>
      </w:r>
      <w:r w:rsidRPr="00FE1C67">
        <w:rPr>
          <w:rFonts w:ascii="宋体" w:hAnsi="宋体"/>
          <w:b/>
          <w:kern w:val="0"/>
          <w:sz w:val="28"/>
          <w:szCs w:val="28"/>
        </w:rPr>
        <w:t>2</w:t>
      </w:r>
      <w:r w:rsidR="00EE1203">
        <w:rPr>
          <w:rFonts w:ascii="宋体" w:hAnsi="宋体"/>
          <w:b/>
          <w:kern w:val="0"/>
          <w:sz w:val="28"/>
          <w:szCs w:val="28"/>
        </w:rPr>
        <w:t>4</w:t>
      </w:r>
      <w:r w:rsidRPr="00FE1C67">
        <w:rPr>
          <w:rFonts w:ascii="宋体" w:hAnsi="宋体" w:hint="eastAsia"/>
          <w:b/>
          <w:kern w:val="0"/>
          <w:sz w:val="28"/>
          <w:szCs w:val="28"/>
        </w:rPr>
        <w:t>年度培训计划</w:t>
      </w: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51"/>
        <w:gridCol w:w="1118"/>
        <w:gridCol w:w="3555"/>
        <w:gridCol w:w="2122"/>
        <w:gridCol w:w="1590"/>
      </w:tblGrid>
      <w:tr w:rsidR="00FE1C67" w:rsidRPr="00FE1C67" w14:paraId="4C0D630E" w14:textId="77777777" w:rsidTr="00C966D9">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32648A" w14:textId="77777777" w:rsidR="00AF6349" w:rsidRPr="00FE1C67" w:rsidRDefault="00AF6349" w:rsidP="00DB6F76">
            <w:pPr>
              <w:widowControl/>
              <w:adjustRightInd w:val="0"/>
              <w:spacing w:line="320" w:lineRule="exact"/>
              <w:jc w:val="center"/>
              <w:rPr>
                <w:rFonts w:ascii="宋体" w:hAnsi="宋体"/>
                <w:b/>
                <w:kern w:val="0"/>
                <w:szCs w:val="21"/>
              </w:rPr>
            </w:pPr>
            <w:bookmarkStart w:id="0" w:name="_Hlk89951425"/>
            <w:r w:rsidRPr="00FE1C67">
              <w:rPr>
                <w:rFonts w:ascii="宋体" w:hAnsi="宋体" w:hint="eastAsia"/>
                <w:b/>
                <w:kern w:val="0"/>
                <w:szCs w:val="21"/>
              </w:rPr>
              <w:t>类别</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D47C2B9" w14:textId="77777777" w:rsidR="00AF6349" w:rsidRPr="00FE1C67" w:rsidRDefault="00AF6349" w:rsidP="00DB6F76">
            <w:pPr>
              <w:widowControl/>
              <w:adjustRightInd w:val="0"/>
              <w:spacing w:line="320" w:lineRule="exact"/>
              <w:jc w:val="center"/>
              <w:rPr>
                <w:rFonts w:ascii="宋体" w:hAnsi="宋体"/>
                <w:b/>
                <w:kern w:val="0"/>
                <w:szCs w:val="21"/>
              </w:rPr>
            </w:pPr>
            <w:r w:rsidRPr="00FE1C67">
              <w:rPr>
                <w:rFonts w:ascii="宋体" w:hAnsi="宋体" w:hint="eastAsia"/>
                <w:b/>
                <w:kern w:val="0"/>
                <w:szCs w:val="21"/>
              </w:rPr>
              <w:t>培训项目</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05FCB7" w14:textId="77777777" w:rsidR="00AF6349" w:rsidRPr="00FE1C67" w:rsidRDefault="00AF6349" w:rsidP="00DB6F76">
            <w:pPr>
              <w:widowControl/>
              <w:adjustRightInd w:val="0"/>
              <w:spacing w:line="320" w:lineRule="exact"/>
              <w:jc w:val="center"/>
              <w:rPr>
                <w:rFonts w:ascii="宋体" w:hAnsi="宋体"/>
                <w:b/>
                <w:kern w:val="0"/>
                <w:szCs w:val="21"/>
              </w:rPr>
            </w:pPr>
            <w:r w:rsidRPr="00FE1C67">
              <w:rPr>
                <w:rFonts w:ascii="宋体" w:hAnsi="宋体" w:hint="eastAsia"/>
                <w:b/>
                <w:kern w:val="0"/>
                <w:szCs w:val="21"/>
              </w:rPr>
              <w:t>培训时间</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BCB339" w14:textId="77777777" w:rsidR="00AF6349" w:rsidRPr="00FE1C67" w:rsidRDefault="00AF6349" w:rsidP="00DB6F76">
            <w:pPr>
              <w:widowControl/>
              <w:adjustRightInd w:val="0"/>
              <w:spacing w:line="320" w:lineRule="exact"/>
              <w:jc w:val="center"/>
              <w:rPr>
                <w:rFonts w:ascii="宋体" w:hAnsi="宋体"/>
                <w:b/>
                <w:kern w:val="0"/>
                <w:szCs w:val="21"/>
              </w:rPr>
            </w:pPr>
            <w:r w:rsidRPr="00FE1C67">
              <w:rPr>
                <w:rFonts w:ascii="宋体" w:hAnsi="宋体" w:hint="eastAsia"/>
                <w:b/>
                <w:kern w:val="0"/>
                <w:szCs w:val="21"/>
              </w:rPr>
              <w:t>培训内容</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347B21" w14:textId="77777777" w:rsidR="00AF6349" w:rsidRPr="00FE1C67" w:rsidRDefault="00AF6349" w:rsidP="00DB6F76">
            <w:pPr>
              <w:widowControl/>
              <w:adjustRightInd w:val="0"/>
              <w:spacing w:line="320" w:lineRule="exact"/>
              <w:jc w:val="center"/>
              <w:rPr>
                <w:rFonts w:ascii="宋体" w:hAnsi="宋体"/>
                <w:b/>
                <w:kern w:val="0"/>
                <w:szCs w:val="21"/>
              </w:rPr>
            </w:pPr>
            <w:r w:rsidRPr="00FE1C67">
              <w:rPr>
                <w:rFonts w:ascii="宋体" w:hAnsi="宋体" w:hint="eastAsia"/>
                <w:b/>
                <w:kern w:val="0"/>
                <w:szCs w:val="21"/>
              </w:rPr>
              <w:t>培训对象</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6490A2" w14:textId="77777777" w:rsidR="00AF6349" w:rsidRPr="00FE1C67" w:rsidRDefault="00AF6349" w:rsidP="00DB6F76">
            <w:pPr>
              <w:widowControl/>
              <w:adjustRightInd w:val="0"/>
              <w:spacing w:line="320" w:lineRule="exact"/>
              <w:jc w:val="center"/>
              <w:rPr>
                <w:rFonts w:ascii="宋体" w:hAnsi="宋体"/>
                <w:b/>
                <w:kern w:val="0"/>
                <w:szCs w:val="21"/>
              </w:rPr>
            </w:pPr>
            <w:r w:rsidRPr="00FE1C67">
              <w:rPr>
                <w:rFonts w:ascii="宋体" w:hAnsi="宋体" w:hint="eastAsia"/>
                <w:b/>
                <w:kern w:val="0"/>
                <w:szCs w:val="21"/>
              </w:rPr>
              <w:t>备注</w:t>
            </w:r>
          </w:p>
        </w:tc>
      </w:tr>
      <w:tr w:rsidR="00B348EE" w:rsidRPr="00FE1C67" w14:paraId="156B2F35" w14:textId="77777777" w:rsidTr="00C966D9">
        <w:trPr>
          <w:trHeight w:val="1930"/>
        </w:trPr>
        <w:tc>
          <w:tcPr>
            <w:tcW w:w="838" w:type="dxa"/>
            <w:vMerge w:val="restart"/>
            <w:shd w:val="clear" w:color="auto" w:fill="D5DCE4" w:themeFill="text2" w:themeFillTint="33"/>
            <w:tcMar>
              <w:left w:w="57" w:type="dxa"/>
              <w:right w:w="57" w:type="dxa"/>
            </w:tcMar>
            <w:vAlign w:val="center"/>
          </w:tcPr>
          <w:p w14:paraId="389DDF83" w14:textId="77777777" w:rsidR="00B348EE" w:rsidRPr="00FE1C67" w:rsidRDefault="00B348EE" w:rsidP="00DB6F76">
            <w:pPr>
              <w:widowControl/>
              <w:spacing w:line="320" w:lineRule="exact"/>
              <w:jc w:val="center"/>
              <w:rPr>
                <w:rFonts w:ascii="宋体" w:hAnsi="宋体"/>
                <w:b/>
                <w:bCs/>
                <w:kern w:val="0"/>
                <w:sz w:val="18"/>
              </w:rPr>
            </w:pPr>
            <w:r w:rsidRPr="00FE1C67">
              <w:rPr>
                <w:rFonts w:ascii="宋体" w:hAnsi="宋体" w:hint="eastAsia"/>
                <w:b/>
                <w:bCs/>
                <w:kern w:val="0"/>
                <w:sz w:val="18"/>
              </w:rPr>
              <w:t>质量管理体系类</w:t>
            </w:r>
          </w:p>
        </w:tc>
        <w:tc>
          <w:tcPr>
            <w:tcW w:w="1551" w:type="dxa"/>
            <w:shd w:val="clear" w:color="auto" w:fill="D5DCE4" w:themeFill="text2" w:themeFillTint="33"/>
            <w:vAlign w:val="center"/>
          </w:tcPr>
          <w:p w14:paraId="1B946CC0"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A0</w:t>
            </w:r>
            <w:r w:rsidRPr="00FE1C67">
              <w:rPr>
                <w:rFonts w:ascii="宋体" w:hAnsi="宋体" w:hint="eastAsia"/>
                <w:bCs/>
                <w:kern w:val="0"/>
                <w:sz w:val="18"/>
                <w:szCs w:val="18"/>
              </w:rPr>
              <w:t>01</w:t>
            </w:r>
          </w:p>
          <w:p w14:paraId="281CB228"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千条线与一根针——</w:t>
            </w:r>
          </w:p>
          <w:p w14:paraId="6FEB690B" w14:textId="2C3D6803"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多个管理体系的高效整合方法实践与演练</w:t>
            </w:r>
          </w:p>
        </w:tc>
        <w:tc>
          <w:tcPr>
            <w:tcW w:w="1118" w:type="dxa"/>
            <w:shd w:val="clear" w:color="auto" w:fill="D5DCE4" w:themeFill="text2" w:themeFillTint="33"/>
            <w:tcMar>
              <w:left w:w="57" w:type="dxa"/>
              <w:right w:w="57" w:type="dxa"/>
            </w:tcMar>
            <w:vAlign w:val="center"/>
          </w:tcPr>
          <w:p w14:paraId="3529B3E6"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1BE73D6C"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hint="eastAsia"/>
                <w:bCs/>
                <w:kern w:val="0"/>
                <w:sz w:val="18"/>
                <w:szCs w:val="18"/>
              </w:rPr>
              <w:t>3</w:t>
            </w:r>
            <w:r w:rsidRPr="00FE1C67">
              <w:rPr>
                <w:rFonts w:ascii="宋体" w:hAnsi="宋体" w:hint="eastAsia"/>
                <w:bCs/>
                <w:kern w:val="0"/>
                <w:sz w:val="18"/>
                <w:szCs w:val="18"/>
              </w:rPr>
              <w:t>天</w:t>
            </w:r>
          </w:p>
          <w:p w14:paraId="112C1AEC"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64119C89" w14:textId="77777777"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、管理体系的共性化要求；</w:t>
            </w:r>
          </w:p>
          <w:p w14:paraId="12AF1494" w14:textId="77777777"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、管理体系高效整合的思路与方法；</w:t>
            </w:r>
            <w:r w:rsidRPr="00FE1C67">
              <w:rPr>
                <w:rFonts w:ascii="宋体" w:hAnsi="宋体" w:hint="eastAsia"/>
                <w:bCs/>
                <w:kern w:val="0"/>
                <w:sz w:val="18"/>
                <w:szCs w:val="18"/>
              </w:rPr>
              <w:t xml:space="preserve">     </w:t>
            </w:r>
          </w:p>
          <w:p w14:paraId="61B53F51" w14:textId="77777777"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、构建一体化内审，提升体系效率的方法；</w:t>
            </w:r>
          </w:p>
          <w:p w14:paraId="014AE032" w14:textId="5644E1F1" w:rsidR="00B348EE" w:rsidRPr="00FE1C67" w:rsidRDefault="00B348EE" w:rsidP="00B10BDC">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、一体化内审实施技巧与方法演练。</w:t>
            </w:r>
          </w:p>
        </w:tc>
        <w:tc>
          <w:tcPr>
            <w:tcW w:w="2122" w:type="dxa"/>
            <w:shd w:val="clear" w:color="auto" w:fill="D5DCE4" w:themeFill="text2" w:themeFillTint="33"/>
            <w:tcMar>
              <w:left w:w="57" w:type="dxa"/>
              <w:right w:w="57" w:type="dxa"/>
            </w:tcMar>
            <w:vAlign w:val="center"/>
          </w:tcPr>
          <w:p w14:paraId="30878281" w14:textId="032BFE24"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、组织中高层管理人员、管理体系负责人</w:t>
            </w:r>
          </w:p>
          <w:p w14:paraId="59A66C60" w14:textId="04D53A58"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、组织内其他从事多体系管理工作的相关人员</w:t>
            </w:r>
          </w:p>
          <w:p w14:paraId="6098783A" w14:textId="706F9C89"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、组织的内审员</w:t>
            </w:r>
          </w:p>
        </w:tc>
        <w:tc>
          <w:tcPr>
            <w:tcW w:w="1590" w:type="dxa"/>
            <w:shd w:val="clear" w:color="auto" w:fill="D5DCE4" w:themeFill="text2" w:themeFillTint="33"/>
            <w:tcMar>
              <w:left w:w="57" w:type="dxa"/>
              <w:right w:w="57" w:type="dxa"/>
            </w:tcMar>
            <w:vAlign w:val="center"/>
          </w:tcPr>
          <w:p w14:paraId="54492708" w14:textId="41D54879" w:rsidR="00B348EE" w:rsidRPr="00FE1C67" w:rsidRDefault="00B348EE" w:rsidP="00DB6F76">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B348EE" w:rsidRPr="00FE1C67" w14:paraId="2164017E" w14:textId="77777777" w:rsidTr="00B348EE">
        <w:trPr>
          <w:trHeight w:val="870"/>
        </w:trPr>
        <w:tc>
          <w:tcPr>
            <w:tcW w:w="838" w:type="dxa"/>
            <w:vMerge/>
            <w:shd w:val="clear" w:color="auto" w:fill="D5DCE4" w:themeFill="text2" w:themeFillTint="33"/>
            <w:tcMar>
              <w:left w:w="57" w:type="dxa"/>
              <w:right w:w="57" w:type="dxa"/>
            </w:tcMar>
            <w:vAlign w:val="center"/>
          </w:tcPr>
          <w:p w14:paraId="4BFEBACD" w14:textId="77777777" w:rsidR="00B348EE" w:rsidRPr="00FE1C67" w:rsidRDefault="00B348EE" w:rsidP="00DB6F76">
            <w:pPr>
              <w:widowControl/>
              <w:spacing w:line="320" w:lineRule="exact"/>
              <w:jc w:val="center"/>
              <w:rPr>
                <w:rFonts w:ascii="宋体" w:hAnsi="宋体"/>
                <w:b/>
                <w:bCs/>
                <w:kern w:val="0"/>
                <w:sz w:val="18"/>
              </w:rPr>
            </w:pPr>
          </w:p>
        </w:tc>
        <w:tc>
          <w:tcPr>
            <w:tcW w:w="1551" w:type="dxa"/>
            <w:shd w:val="clear" w:color="auto" w:fill="D5DCE4" w:themeFill="text2" w:themeFillTint="33"/>
            <w:vAlign w:val="center"/>
          </w:tcPr>
          <w:p w14:paraId="06512D4F" w14:textId="77777777" w:rsidR="00B348EE" w:rsidRPr="00FE1C67" w:rsidRDefault="00B348EE" w:rsidP="00DB6F76">
            <w:pPr>
              <w:widowControl/>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A0</w:t>
            </w:r>
            <w:r w:rsidRPr="00FE1C67">
              <w:rPr>
                <w:rFonts w:ascii="宋体" w:hAnsi="宋体" w:hint="eastAsia"/>
                <w:bCs/>
                <w:kern w:val="0"/>
                <w:sz w:val="18"/>
                <w:szCs w:val="18"/>
              </w:rPr>
              <w:t>02</w:t>
            </w:r>
          </w:p>
          <w:p w14:paraId="7343D336" w14:textId="77777777" w:rsidR="00B348EE" w:rsidRPr="00FE1C67" w:rsidRDefault="00B348EE" w:rsidP="00DB6F76">
            <w:pPr>
              <w:widowControl/>
              <w:spacing w:line="320" w:lineRule="exact"/>
              <w:jc w:val="center"/>
              <w:rPr>
                <w:rFonts w:ascii="宋体" w:hAnsi="宋体"/>
                <w:kern w:val="0"/>
                <w:sz w:val="18"/>
              </w:rPr>
            </w:pPr>
            <w:r w:rsidRPr="00FE1C67">
              <w:rPr>
                <w:rFonts w:ascii="宋体" w:hAnsi="宋体" w:hint="eastAsia"/>
                <w:kern w:val="0"/>
                <w:sz w:val="18"/>
              </w:rPr>
              <w:t>质量管理</w:t>
            </w:r>
          </w:p>
          <w:p w14:paraId="0C0AC292" w14:textId="77777777" w:rsidR="00B348EE" w:rsidRPr="00FE1C67" w:rsidRDefault="00B348EE" w:rsidP="00DB6F76">
            <w:pPr>
              <w:widowControl/>
              <w:spacing w:line="320" w:lineRule="exact"/>
              <w:jc w:val="center"/>
              <w:rPr>
                <w:rFonts w:ascii="宋体" w:hAnsi="宋体"/>
                <w:kern w:val="0"/>
                <w:sz w:val="18"/>
              </w:rPr>
            </w:pPr>
            <w:r w:rsidRPr="00FE1C67">
              <w:rPr>
                <w:rFonts w:ascii="宋体" w:hAnsi="宋体" w:hint="eastAsia"/>
                <w:kern w:val="0"/>
                <w:sz w:val="18"/>
              </w:rPr>
              <w:t>体系培训</w:t>
            </w:r>
          </w:p>
        </w:tc>
        <w:tc>
          <w:tcPr>
            <w:tcW w:w="1118" w:type="dxa"/>
            <w:shd w:val="clear" w:color="auto" w:fill="D5DCE4" w:themeFill="text2" w:themeFillTint="33"/>
            <w:tcMar>
              <w:left w:w="57" w:type="dxa"/>
              <w:right w:w="57" w:type="dxa"/>
            </w:tcMar>
            <w:vAlign w:val="center"/>
          </w:tcPr>
          <w:p w14:paraId="13D70993"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3B96F829"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29BB19BB" w14:textId="77777777" w:rsidR="00B348EE" w:rsidRPr="00FE1C67" w:rsidRDefault="00B348EE" w:rsidP="00DB6F76">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09D6F6CD" w14:textId="62CAEDBF" w:rsidR="00B348EE" w:rsidRPr="00FE1C67" w:rsidRDefault="00B348EE" w:rsidP="00DB6F76">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、质量管理基础；</w:t>
            </w:r>
            <w:r w:rsidRPr="00FE1C67">
              <w:rPr>
                <w:rFonts w:ascii="宋体" w:hAnsi="宋体"/>
                <w:kern w:val="0"/>
                <w:sz w:val="18"/>
                <w:szCs w:val="18"/>
              </w:rPr>
              <w:t xml:space="preserve"> </w:t>
            </w:r>
          </w:p>
          <w:p w14:paraId="16C6BE1D" w14:textId="47A385B5" w:rsidR="00B348EE" w:rsidRPr="00FE1C67" w:rsidRDefault="00B348EE" w:rsidP="00DB6F76">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w:t>
            </w:r>
            <w:r w:rsidRPr="00FE1C67">
              <w:rPr>
                <w:rFonts w:ascii="宋体" w:hAnsi="宋体"/>
                <w:kern w:val="0"/>
                <w:sz w:val="18"/>
                <w:szCs w:val="18"/>
              </w:rPr>
              <w:t>ISO 19</w:t>
            </w:r>
            <w:r w:rsidRPr="00FE1C67">
              <w:rPr>
                <w:rFonts w:ascii="宋体" w:hAnsi="宋体" w:hint="eastAsia"/>
                <w:kern w:val="0"/>
                <w:sz w:val="18"/>
                <w:szCs w:val="18"/>
              </w:rPr>
              <w:t>001</w:t>
            </w:r>
            <w:r w:rsidRPr="00FE1C67">
              <w:rPr>
                <w:rFonts w:ascii="宋体" w:hAnsi="宋体"/>
                <w:kern w:val="0"/>
                <w:sz w:val="18"/>
                <w:szCs w:val="18"/>
              </w:rPr>
              <w:t>:</w:t>
            </w:r>
            <w:r w:rsidRPr="00FE1C67">
              <w:rPr>
                <w:rFonts w:ascii="宋体" w:hAnsi="宋体" w:hint="eastAsia"/>
                <w:kern w:val="0"/>
                <w:sz w:val="18"/>
                <w:szCs w:val="18"/>
              </w:rPr>
              <w:t>201</w:t>
            </w:r>
            <w:r w:rsidRPr="00FE1C67">
              <w:rPr>
                <w:rFonts w:ascii="宋体" w:hAnsi="宋体"/>
                <w:kern w:val="0"/>
                <w:sz w:val="18"/>
                <w:szCs w:val="18"/>
              </w:rPr>
              <w:t>5</w:t>
            </w:r>
            <w:r w:rsidRPr="00FE1C67">
              <w:rPr>
                <w:rFonts w:ascii="宋体" w:hAnsi="宋体" w:hint="eastAsia"/>
                <w:kern w:val="0"/>
                <w:sz w:val="18"/>
                <w:szCs w:val="18"/>
              </w:rPr>
              <w:t>标准深化理解；</w:t>
            </w:r>
          </w:p>
          <w:p w14:paraId="61781562" w14:textId="1ECA85CC" w:rsidR="00B348EE" w:rsidRPr="00FE1C67" w:rsidRDefault="00B348EE" w:rsidP="00DB6F76">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、文件化质量管理体系的完善与提升；</w:t>
            </w:r>
          </w:p>
          <w:p w14:paraId="2DE9384B" w14:textId="77777777" w:rsidR="00B348EE" w:rsidRPr="00FE1C67" w:rsidRDefault="00B348EE" w:rsidP="00DB6F76">
            <w:pPr>
              <w:widowControl/>
              <w:spacing w:line="320" w:lineRule="exact"/>
              <w:rPr>
                <w:rFonts w:ascii="宋体" w:hAnsi="宋体"/>
                <w:kern w:val="0"/>
                <w:sz w:val="18"/>
                <w:szCs w:val="18"/>
              </w:rPr>
            </w:pPr>
            <w:r w:rsidRPr="00FE1C67">
              <w:rPr>
                <w:rFonts w:ascii="宋体" w:hAnsi="宋体" w:hint="eastAsia"/>
                <w:kern w:val="0"/>
                <w:sz w:val="18"/>
                <w:szCs w:val="18"/>
              </w:rPr>
              <w:t>4</w:t>
            </w:r>
            <w:r w:rsidRPr="00FE1C67">
              <w:rPr>
                <w:rFonts w:ascii="宋体" w:hAnsi="宋体" w:hint="eastAsia"/>
                <w:kern w:val="0"/>
                <w:sz w:val="18"/>
                <w:szCs w:val="18"/>
              </w:rPr>
              <w:t>、工业产品生产单位落实质量安全主体责任监督管理规定与质量管理体系的融合</w:t>
            </w:r>
          </w:p>
          <w:p w14:paraId="56D928F1" w14:textId="0DADAB5A" w:rsidR="00B348EE" w:rsidRPr="00FE1C67" w:rsidRDefault="00B348EE" w:rsidP="00D0008F">
            <w:pPr>
              <w:widowControl/>
              <w:spacing w:line="320" w:lineRule="exact"/>
              <w:rPr>
                <w:rFonts w:ascii="宋体" w:hAnsi="宋体"/>
                <w:kern w:val="0"/>
                <w:sz w:val="18"/>
                <w:szCs w:val="18"/>
              </w:rPr>
            </w:pPr>
            <w:r w:rsidRPr="00FE1C67">
              <w:rPr>
                <w:rFonts w:ascii="宋体" w:hAnsi="宋体" w:hint="eastAsia"/>
                <w:kern w:val="0"/>
                <w:sz w:val="18"/>
                <w:szCs w:val="18"/>
              </w:rPr>
              <w:t>5</w:t>
            </w:r>
            <w:r w:rsidRPr="00FE1C67">
              <w:rPr>
                <w:rFonts w:ascii="宋体" w:hAnsi="宋体" w:hint="eastAsia"/>
                <w:kern w:val="0"/>
                <w:sz w:val="18"/>
                <w:szCs w:val="18"/>
              </w:rPr>
              <w:t>、管理体系整合</w:t>
            </w:r>
          </w:p>
        </w:tc>
        <w:tc>
          <w:tcPr>
            <w:tcW w:w="2122" w:type="dxa"/>
            <w:shd w:val="clear" w:color="auto" w:fill="D5DCE4" w:themeFill="text2" w:themeFillTint="33"/>
            <w:tcMar>
              <w:left w:w="57" w:type="dxa"/>
              <w:right w:w="57" w:type="dxa"/>
            </w:tcMar>
            <w:vAlign w:val="center"/>
          </w:tcPr>
          <w:p w14:paraId="6404854F" w14:textId="47B47169" w:rsidR="00B348EE" w:rsidRPr="00FE1C67" w:rsidRDefault="00B348EE" w:rsidP="00DB6F76">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1C7B06C9" w14:textId="7D29CD43" w:rsidR="00B348EE" w:rsidRPr="00FE1C67" w:rsidRDefault="00B348EE" w:rsidP="00DB6F76">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、组织内其他从事质量管理工作的相关人员</w:t>
            </w:r>
          </w:p>
          <w:p w14:paraId="36C013C1" w14:textId="68DCE428" w:rsidR="00B348EE" w:rsidRPr="00FE1C67" w:rsidRDefault="00B348EE" w:rsidP="00DB6F76">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shd w:val="clear" w:color="auto" w:fill="D5DCE4" w:themeFill="text2" w:themeFillTint="33"/>
            <w:tcMar>
              <w:left w:w="57" w:type="dxa"/>
              <w:right w:w="57" w:type="dxa"/>
            </w:tcMar>
            <w:vAlign w:val="center"/>
          </w:tcPr>
          <w:p w14:paraId="01C29893" w14:textId="6B29F35A" w:rsidR="00B348EE" w:rsidRPr="00FE1C67" w:rsidRDefault="00B348EE" w:rsidP="00DB6F76">
            <w:pPr>
              <w:widowControl/>
              <w:adjustRightInd w:val="0"/>
              <w:spacing w:line="320" w:lineRule="exact"/>
              <w:jc w:val="left"/>
              <w:rPr>
                <w:rFonts w:ascii="宋体" w:hAnsi="宋体"/>
                <w:b/>
                <w:kern w:val="0"/>
                <w:szCs w:val="21"/>
              </w:rPr>
            </w:pPr>
            <w:r w:rsidRPr="00FE1C67">
              <w:rPr>
                <w:rFonts w:ascii="宋体" w:hAnsi="宋体" w:hint="eastAsia"/>
                <w:bCs/>
                <w:kern w:val="0"/>
                <w:sz w:val="18"/>
                <w:szCs w:val="18"/>
              </w:rPr>
              <w:t>面授班与线上班同步招生</w:t>
            </w:r>
          </w:p>
        </w:tc>
      </w:tr>
      <w:tr w:rsidR="00806C87" w:rsidRPr="00FE1C67" w14:paraId="5E23100F" w14:textId="77777777" w:rsidTr="00C966D9">
        <w:trPr>
          <w:trHeight w:val="869"/>
        </w:trPr>
        <w:tc>
          <w:tcPr>
            <w:tcW w:w="838" w:type="dxa"/>
            <w:vMerge/>
            <w:shd w:val="clear" w:color="auto" w:fill="D5DCE4" w:themeFill="text2" w:themeFillTint="33"/>
            <w:tcMar>
              <w:left w:w="57" w:type="dxa"/>
              <w:right w:w="57" w:type="dxa"/>
            </w:tcMar>
            <w:vAlign w:val="center"/>
          </w:tcPr>
          <w:p w14:paraId="0DD407DC" w14:textId="77777777" w:rsidR="00806C87" w:rsidRPr="00FE1C67" w:rsidRDefault="00806C87" w:rsidP="00806C87">
            <w:pPr>
              <w:widowControl/>
              <w:spacing w:line="320" w:lineRule="exact"/>
              <w:jc w:val="center"/>
              <w:rPr>
                <w:rFonts w:ascii="宋体" w:hAnsi="宋体"/>
                <w:b/>
                <w:bCs/>
                <w:kern w:val="0"/>
                <w:sz w:val="18"/>
              </w:rPr>
            </w:pPr>
          </w:p>
        </w:tc>
        <w:tc>
          <w:tcPr>
            <w:tcW w:w="1551" w:type="dxa"/>
            <w:shd w:val="clear" w:color="auto" w:fill="D5DCE4" w:themeFill="text2" w:themeFillTint="33"/>
            <w:vAlign w:val="center"/>
          </w:tcPr>
          <w:p w14:paraId="77CE239D" w14:textId="77777777" w:rsidR="00806C87" w:rsidRDefault="00806C87" w:rsidP="00806C87">
            <w:pPr>
              <w:widowControl/>
              <w:spacing w:line="320" w:lineRule="exact"/>
              <w:jc w:val="center"/>
              <w:rPr>
                <w:rFonts w:ascii="宋体" w:hAnsi="宋体"/>
                <w:bCs/>
                <w:kern w:val="0"/>
                <w:sz w:val="18"/>
                <w:szCs w:val="18"/>
              </w:rPr>
            </w:pPr>
            <w:r>
              <w:rPr>
                <w:rFonts w:ascii="宋体" w:hAnsi="宋体" w:hint="eastAsia"/>
                <w:bCs/>
                <w:kern w:val="0"/>
                <w:sz w:val="18"/>
                <w:szCs w:val="18"/>
              </w:rPr>
              <w:t>编号：</w:t>
            </w:r>
            <w:r>
              <w:rPr>
                <w:rFonts w:ascii="宋体" w:hAnsi="宋体" w:hint="eastAsia"/>
                <w:bCs/>
                <w:kern w:val="0"/>
                <w:sz w:val="18"/>
                <w:szCs w:val="18"/>
              </w:rPr>
              <w:t>A</w:t>
            </w:r>
            <w:r>
              <w:rPr>
                <w:rFonts w:ascii="宋体" w:hAnsi="宋体"/>
                <w:bCs/>
                <w:kern w:val="0"/>
                <w:sz w:val="18"/>
                <w:szCs w:val="18"/>
              </w:rPr>
              <w:t>003</w:t>
            </w:r>
          </w:p>
          <w:p w14:paraId="1A3E4503" w14:textId="50DE281E" w:rsidR="00806C87" w:rsidRPr="00FE1C67" w:rsidRDefault="00806C87" w:rsidP="00806C87">
            <w:pPr>
              <w:widowControl/>
              <w:spacing w:line="320" w:lineRule="exact"/>
              <w:jc w:val="center"/>
              <w:rPr>
                <w:rFonts w:ascii="宋体" w:hAnsi="宋体"/>
                <w:bCs/>
                <w:kern w:val="0"/>
                <w:sz w:val="18"/>
                <w:szCs w:val="18"/>
              </w:rPr>
            </w:pPr>
            <w:r>
              <w:rPr>
                <w:rFonts w:ascii="宋体" w:hAnsi="宋体" w:hint="eastAsia"/>
                <w:bCs/>
                <w:kern w:val="0"/>
                <w:sz w:val="18"/>
                <w:szCs w:val="18"/>
              </w:rPr>
              <w:t>质量安全员、质量总监培训</w:t>
            </w:r>
          </w:p>
        </w:tc>
        <w:tc>
          <w:tcPr>
            <w:tcW w:w="1118" w:type="dxa"/>
            <w:shd w:val="clear" w:color="auto" w:fill="D5DCE4" w:themeFill="text2" w:themeFillTint="33"/>
            <w:tcMar>
              <w:left w:w="57" w:type="dxa"/>
              <w:right w:w="57" w:type="dxa"/>
            </w:tcMar>
            <w:vAlign w:val="center"/>
          </w:tcPr>
          <w:p w14:paraId="626A7F83"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2AAAA852"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61EA3F82" w14:textId="7008228F"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56081149"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1</w:t>
            </w:r>
            <w:r w:rsidRPr="00806C87">
              <w:rPr>
                <w:rFonts w:ascii="宋体" w:hAnsi="宋体"/>
                <w:kern w:val="0"/>
                <w:sz w:val="18"/>
                <w:szCs w:val="18"/>
              </w:rPr>
              <w:t>、《企业落实质量安全主体责任监督管理规定》重点内容解读及应对；</w:t>
            </w:r>
          </w:p>
          <w:p w14:paraId="0E8C09F2"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2</w:t>
            </w:r>
            <w:r w:rsidRPr="00806C87">
              <w:rPr>
                <w:rFonts w:ascii="宋体" w:hAnsi="宋体"/>
                <w:kern w:val="0"/>
                <w:sz w:val="18"/>
                <w:szCs w:val="18"/>
              </w:rPr>
              <w:t>、质量总监、质量安全员的工作职责及管理要求；</w:t>
            </w:r>
          </w:p>
          <w:p w14:paraId="2D663606"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3</w:t>
            </w:r>
            <w:r w:rsidRPr="00806C87">
              <w:rPr>
                <w:rFonts w:ascii="宋体" w:hAnsi="宋体"/>
                <w:kern w:val="0"/>
                <w:sz w:val="18"/>
                <w:szCs w:val="18"/>
              </w:rPr>
              <w:t>、基于工业产品质量安全风险防控的动态管理机制如何建立；</w:t>
            </w:r>
          </w:p>
          <w:p w14:paraId="453344FE"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4</w:t>
            </w:r>
            <w:r w:rsidRPr="00806C87">
              <w:rPr>
                <w:rFonts w:ascii="宋体" w:hAnsi="宋体"/>
                <w:kern w:val="0"/>
                <w:sz w:val="18"/>
                <w:szCs w:val="18"/>
              </w:rPr>
              <w:t>、《规定》的落实措施，与质量管理体系对接的整合思路和方法；</w:t>
            </w:r>
          </w:p>
          <w:p w14:paraId="5AEAA2AF"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5</w:t>
            </w:r>
            <w:r w:rsidRPr="00806C87">
              <w:rPr>
                <w:rFonts w:ascii="宋体" w:hAnsi="宋体"/>
                <w:kern w:val="0"/>
                <w:sz w:val="18"/>
                <w:szCs w:val="18"/>
              </w:rPr>
              <w:t>、质量管理体系提升实践讲解；</w:t>
            </w:r>
          </w:p>
          <w:p w14:paraId="729339A3" w14:textId="766FE851" w:rsidR="00806C87" w:rsidRPr="00FE1C6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6</w:t>
            </w:r>
            <w:r w:rsidRPr="00806C87">
              <w:rPr>
                <w:rFonts w:ascii="宋体" w:hAnsi="宋体"/>
                <w:kern w:val="0"/>
                <w:sz w:val="18"/>
                <w:szCs w:val="18"/>
              </w:rPr>
              <w:t>、课堂研讨及答疑。</w:t>
            </w:r>
          </w:p>
        </w:tc>
        <w:tc>
          <w:tcPr>
            <w:tcW w:w="2122" w:type="dxa"/>
            <w:shd w:val="clear" w:color="auto" w:fill="D5DCE4" w:themeFill="text2" w:themeFillTint="33"/>
            <w:tcMar>
              <w:left w:w="57" w:type="dxa"/>
              <w:right w:w="57" w:type="dxa"/>
            </w:tcMar>
            <w:vAlign w:val="center"/>
          </w:tcPr>
          <w:p w14:paraId="3FB37253"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1</w:t>
            </w:r>
            <w:r w:rsidRPr="00806C87">
              <w:rPr>
                <w:rFonts w:ascii="宋体" w:hAnsi="宋体"/>
                <w:kern w:val="0"/>
                <w:sz w:val="18"/>
                <w:szCs w:val="18"/>
              </w:rPr>
              <w:t>、各类生产企业管理人员</w:t>
            </w:r>
            <w:r w:rsidRPr="00806C87">
              <w:rPr>
                <w:rFonts w:ascii="宋体" w:hAnsi="宋体"/>
                <w:kern w:val="0"/>
                <w:sz w:val="18"/>
                <w:szCs w:val="18"/>
              </w:rPr>
              <w:t>/</w:t>
            </w:r>
            <w:r w:rsidRPr="00806C87">
              <w:rPr>
                <w:rFonts w:ascii="宋体" w:hAnsi="宋体"/>
                <w:kern w:val="0"/>
                <w:sz w:val="18"/>
                <w:szCs w:val="18"/>
              </w:rPr>
              <w:t>质量管理员、高层管理人员；</w:t>
            </w:r>
          </w:p>
          <w:p w14:paraId="6235B93C"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2</w:t>
            </w:r>
            <w:r w:rsidRPr="00806C87">
              <w:rPr>
                <w:rFonts w:ascii="宋体" w:hAnsi="宋体"/>
                <w:kern w:val="0"/>
                <w:sz w:val="18"/>
                <w:szCs w:val="18"/>
              </w:rPr>
              <w:t>、企业管理者代表及质量负责人；</w:t>
            </w:r>
          </w:p>
          <w:p w14:paraId="42101FE5" w14:textId="77777777" w:rsidR="00806C87" w:rsidRPr="00806C8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3</w:t>
            </w:r>
            <w:r w:rsidRPr="00806C87">
              <w:rPr>
                <w:rFonts w:ascii="宋体" w:hAnsi="宋体"/>
                <w:kern w:val="0"/>
                <w:sz w:val="18"/>
                <w:szCs w:val="18"/>
              </w:rPr>
              <w:t>、企业落实质量安全主体责任监督管理规定涉及的质量安全总监、质量安全员等人员；</w:t>
            </w:r>
          </w:p>
          <w:p w14:paraId="15171322" w14:textId="7FA459A5" w:rsidR="00806C87" w:rsidRPr="00FE1C67" w:rsidRDefault="00806C87" w:rsidP="00806C87">
            <w:pPr>
              <w:widowControl/>
              <w:spacing w:line="320" w:lineRule="exact"/>
              <w:jc w:val="left"/>
              <w:rPr>
                <w:rFonts w:ascii="宋体" w:hAnsi="宋体"/>
                <w:kern w:val="0"/>
                <w:sz w:val="18"/>
                <w:szCs w:val="18"/>
              </w:rPr>
            </w:pPr>
            <w:r w:rsidRPr="00806C87">
              <w:rPr>
                <w:rFonts w:ascii="宋体" w:hAnsi="宋体"/>
                <w:kern w:val="0"/>
                <w:sz w:val="18"/>
                <w:szCs w:val="18"/>
              </w:rPr>
              <w:t>4</w:t>
            </w:r>
            <w:r w:rsidRPr="00806C87">
              <w:rPr>
                <w:rFonts w:ascii="宋体" w:hAnsi="宋体"/>
                <w:kern w:val="0"/>
                <w:sz w:val="18"/>
                <w:szCs w:val="18"/>
              </w:rPr>
              <w:t>、质量管理体系推进部门相关人员、内审员。</w:t>
            </w:r>
          </w:p>
        </w:tc>
        <w:tc>
          <w:tcPr>
            <w:tcW w:w="1590" w:type="dxa"/>
            <w:shd w:val="clear" w:color="auto" w:fill="D5DCE4" w:themeFill="text2" w:themeFillTint="33"/>
            <w:tcMar>
              <w:left w:w="57" w:type="dxa"/>
              <w:right w:w="57" w:type="dxa"/>
            </w:tcMar>
            <w:vAlign w:val="center"/>
          </w:tcPr>
          <w:p w14:paraId="3145CF00" w14:textId="4CD902BF"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27838D9F" w14:textId="77777777" w:rsidTr="004D2A5B">
        <w:trPr>
          <w:trHeight w:val="727"/>
        </w:trPr>
        <w:tc>
          <w:tcPr>
            <w:tcW w:w="838" w:type="dxa"/>
            <w:vMerge/>
            <w:shd w:val="clear" w:color="auto" w:fill="D5DCE4" w:themeFill="text2" w:themeFillTint="33"/>
            <w:tcMar>
              <w:left w:w="57" w:type="dxa"/>
              <w:right w:w="57" w:type="dxa"/>
            </w:tcMar>
            <w:vAlign w:val="center"/>
          </w:tcPr>
          <w:p w14:paraId="1499FA32" w14:textId="77777777" w:rsidR="00806C87" w:rsidRPr="00FE1C67" w:rsidRDefault="00806C87" w:rsidP="00806C87">
            <w:pPr>
              <w:widowControl/>
              <w:adjustRightInd w:val="0"/>
              <w:spacing w:line="320" w:lineRule="exact"/>
              <w:jc w:val="center"/>
              <w:rPr>
                <w:rFonts w:ascii="宋体" w:hAnsi="宋体"/>
                <w:bCs/>
                <w:kern w:val="0"/>
                <w:sz w:val="18"/>
                <w:szCs w:val="18"/>
              </w:rPr>
            </w:pPr>
          </w:p>
        </w:tc>
        <w:tc>
          <w:tcPr>
            <w:tcW w:w="1551" w:type="dxa"/>
            <w:shd w:val="clear" w:color="auto" w:fill="D5DCE4" w:themeFill="text2" w:themeFillTint="33"/>
            <w:vAlign w:val="center"/>
          </w:tcPr>
          <w:p w14:paraId="72201C37" w14:textId="2ED111F7" w:rsidR="00806C87" w:rsidRPr="00FE1C67" w:rsidRDefault="00806C87" w:rsidP="00806C87">
            <w:pPr>
              <w:widowControl/>
              <w:adjustRightInd w:val="0"/>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A0</w:t>
            </w:r>
            <w:r w:rsidRPr="00FE1C67">
              <w:rPr>
                <w:rFonts w:ascii="宋体" w:hAnsi="宋体" w:hint="eastAsia"/>
                <w:kern w:val="0"/>
                <w:sz w:val="18"/>
              </w:rPr>
              <w:t>0</w:t>
            </w:r>
            <w:r w:rsidR="002B26A9">
              <w:rPr>
                <w:rFonts w:ascii="宋体" w:hAnsi="宋体"/>
                <w:kern w:val="0"/>
                <w:sz w:val="18"/>
              </w:rPr>
              <w:t>4</w:t>
            </w:r>
          </w:p>
          <w:p w14:paraId="54E751D5" w14:textId="0DC81A8D" w:rsidR="00806C87" w:rsidRPr="00FE1C67" w:rsidRDefault="002B26A9" w:rsidP="00806C87">
            <w:pPr>
              <w:widowControl/>
              <w:adjustRightInd w:val="0"/>
              <w:spacing w:line="320" w:lineRule="exact"/>
              <w:jc w:val="center"/>
              <w:rPr>
                <w:rFonts w:ascii="宋体" w:hAnsi="宋体"/>
                <w:bCs/>
                <w:kern w:val="0"/>
                <w:sz w:val="18"/>
                <w:szCs w:val="18"/>
              </w:rPr>
            </w:pPr>
            <w:r w:rsidRPr="002B26A9">
              <w:rPr>
                <w:rFonts w:ascii="宋体" w:hAnsi="宋体" w:hint="eastAsia"/>
                <w:bCs/>
                <w:kern w:val="0"/>
                <w:sz w:val="18"/>
                <w:szCs w:val="18"/>
              </w:rPr>
              <w:t>质量管理体系成熟度评价标准内容及评价</w:t>
            </w:r>
          </w:p>
        </w:tc>
        <w:tc>
          <w:tcPr>
            <w:tcW w:w="1118" w:type="dxa"/>
            <w:shd w:val="clear" w:color="auto" w:fill="D5DCE4" w:themeFill="text2" w:themeFillTint="33"/>
            <w:tcMar>
              <w:left w:w="57" w:type="dxa"/>
              <w:right w:w="57" w:type="dxa"/>
            </w:tcMar>
            <w:vAlign w:val="center"/>
          </w:tcPr>
          <w:p w14:paraId="493B28ED"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7D9DF00C"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2F0F0867"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41A56F8A" w14:textId="1D24D070" w:rsidR="002B26A9" w:rsidRPr="002B26A9" w:rsidRDefault="00806C87" w:rsidP="002B26A9">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w:t>
            </w:r>
            <w:r w:rsidR="002B26A9" w:rsidRPr="002B26A9">
              <w:rPr>
                <w:rFonts w:ascii="宋体" w:hAnsi="宋体" w:hint="eastAsia"/>
                <w:bCs/>
                <w:kern w:val="0"/>
                <w:sz w:val="18"/>
                <w:szCs w:val="18"/>
              </w:rPr>
              <w:t>成熟度评价能为组织带来哪些益处；</w:t>
            </w:r>
          </w:p>
          <w:p w14:paraId="02B4CA1E" w14:textId="19ABA515" w:rsidR="002B26A9" w:rsidRPr="002B26A9" w:rsidRDefault="002B26A9" w:rsidP="002B26A9">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2</w:t>
            </w:r>
            <w:r>
              <w:rPr>
                <w:rFonts w:ascii="宋体" w:hAnsi="宋体" w:hint="eastAsia"/>
                <w:bCs/>
                <w:kern w:val="0"/>
                <w:sz w:val="18"/>
                <w:szCs w:val="18"/>
              </w:rPr>
              <w:t>、</w:t>
            </w:r>
            <w:r w:rsidRPr="002B26A9">
              <w:rPr>
                <w:rFonts w:ascii="宋体" w:hAnsi="宋体" w:hint="eastAsia"/>
                <w:bCs/>
                <w:kern w:val="0"/>
                <w:sz w:val="18"/>
                <w:szCs w:val="18"/>
              </w:rPr>
              <w:t>《组织质量管理体系成熟度评价指南》标准解读；</w:t>
            </w:r>
          </w:p>
          <w:p w14:paraId="6CBA913A" w14:textId="6E022C22" w:rsidR="002B26A9" w:rsidRPr="002B26A9" w:rsidRDefault="002B26A9" w:rsidP="002B26A9">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3</w:t>
            </w:r>
            <w:r>
              <w:rPr>
                <w:rFonts w:ascii="宋体" w:hAnsi="宋体" w:hint="eastAsia"/>
                <w:bCs/>
                <w:kern w:val="0"/>
                <w:sz w:val="18"/>
                <w:szCs w:val="18"/>
              </w:rPr>
              <w:t>、</w:t>
            </w:r>
            <w:r w:rsidRPr="002B26A9">
              <w:rPr>
                <w:rFonts w:ascii="宋体" w:hAnsi="宋体" w:hint="eastAsia"/>
                <w:bCs/>
                <w:kern w:val="0"/>
                <w:sz w:val="18"/>
                <w:szCs w:val="18"/>
              </w:rPr>
              <w:t>质量管理体系成熟度评价的方法和步骤；</w:t>
            </w:r>
          </w:p>
          <w:p w14:paraId="4C623DFB" w14:textId="66D52E6B" w:rsidR="002B26A9" w:rsidRPr="002B26A9" w:rsidRDefault="002B26A9" w:rsidP="002B26A9">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4</w:t>
            </w:r>
            <w:r>
              <w:rPr>
                <w:rFonts w:ascii="宋体" w:hAnsi="宋体" w:hint="eastAsia"/>
                <w:bCs/>
                <w:kern w:val="0"/>
                <w:sz w:val="18"/>
                <w:szCs w:val="18"/>
              </w:rPr>
              <w:t>、</w:t>
            </w:r>
            <w:r w:rsidRPr="002B26A9">
              <w:rPr>
                <w:rFonts w:ascii="宋体" w:hAnsi="宋体" w:hint="eastAsia"/>
                <w:bCs/>
                <w:kern w:val="0"/>
                <w:sz w:val="18"/>
                <w:szCs w:val="18"/>
              </w:rPr>
              <w:t>成熟度评价如何与本行业、本组织的特点相结合；</w:t>
            </w:r>
          </w:p>
          <w:p w14:paraId="6FF0A3EB" w14:textId="5BAE4176" w:rsidR="002B26A9" w:rsidRPr="002B26A9" w:rsidRDefault="002B26A9" w:rsidP="002B26A9">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5</w:t>
            </w:r>
            <w:r>
              <w:rPr>
                <w:rFonts w:ascii="宋体" w:hAnsi="宋体" w:hint="eastAsia"/>
                <w:bCs/>
                <w:kern w:val="0"/>
                <w:sz w:val="18"/>
                <w:szCs w:val="18"/>
              </w:rPr>
              <w:t>、</w:t>
            </w:r>
            <w:r w:rsidRPr="002B26A9">
              <w:rPr>
                <w:rFonts w:ascii="宋体" w:hAnsi="宋体" w:hint="eastAsia"/>
                <w:bCs/>
                <w:kern w:val="0"/>
                <w:sz w:val="18"/>
                <w:szCs w:val="18"/>
              </w:rPr>
              <w:t>完善和提升质量成熟度的关注点</w:t>
            </w:r>
          </w:p>
          <w:p w14:paraId="7DCD5120" w14:textId="1FD8DA63" w:rsidR="002B26A9" w:rsidRPr="002B26A9" w:rsidRDefault="002B26A9" w:rsidP="002B26A9">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6</w:t>
            </w:r>
            <w:r>
              <w:rPr>
                <w:rFonts w:ascii="宋体" w:hAnsi="宋体" w:hint="eastAsia"/>
                <w:bCs/>
                <w:kern w:val="0"/>
                <w:sz w:val="18"/>
                <w:szCs w:val="18"/>
              </w:rPr>
              <w:t>、</w:t>
            </w:r>
            <w:r w:rsidRPr="002B26A9">
              <w:rPr>
                <w:rFonts w:ascii="宋体" w:hAnsi="宋体" w:hint="eastAsia"/>
                <w:bCs/>
                <w:kern w:val="0"/>
                <w:sz w:val="18"/>
                <w:szCs w:val="18"/>
              </w:rPr>
              <w:t>质量管理体系基本原理和工具；</w:t>
            </w:r>
          </w:p>
          <w:p w14:paraId="27F76489" w14:textId="34C09785" w:rsidR="00806C87" w:rsidRPr="00FE1C67" w:rsidRDefault="002B26A9" w:rsidP="002B26A9">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7</w:t>
            </w:r>
            <w:r>
              <w:rPr>
                <w:rFonts w:ascii="宋体" w:hAnsi="宋体" w:hint="eastAsia"/>
                <w:bCs/>
                <w:kern w:val="0"/>
                <w:sz w:val="18"/>
                <w:szCs w:val="18"/>
              </w:rPr>
              <w:t>、</w:t>
            </w:r>
            <w:r w:rsidRPr="002B26A9">
              <w:rPr>
                <w:rFonts w:ascii="宋体" w:hAnsi="宋体" w:hint="eastAsia"/>
                <w:bCs/>
                <w:kern w:val="0"/>
                <w:sz w:val="18"/>
                <w:szCs w:val="18"/>
              </w:rPr>
              <w:t>示例与练习</w:t>
            </w:r>
          </w:p>
        </w:tc>
        <w:tc>
          <w:tcPr>
            <w:tcW w:w="2122" w:type="dxa"/>
            <w:shd w:val="clear" w:color="auto" w:fill="D5DCE4" w:themeFill="text2" w:themeFillTint="33"/>
            <w:tcMar>
              <w:left w:w="57" w:type="dxa"/>
              <w:right w:w="57" w:type="dxa"/>
            </w:tcMar>
            <w:vAlign w:val="center"/>
          </w:tcPr>
          <w:p w14:paraId="54195222" w14:textId="107C4A71" w:rsidR="002B26A9" w:rsidRPr="002B26A9" w:rsidRDefault="00062807" w:rsidP="002B26A9">
            <w:pPr>
              <w:widowControl/>
              <w:spacing w:line="320" w:lineRule="exact"/>
              <w:jc w:val="left"/>
              <w:rPr>
                <w:rFonts w:ascii="宋体" w:hAnsi="宋体"/>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w:t>
            </w:r>
            <w:r w:rsidR="002B26A9" w:rsidRPr="002B26A9">
              <w:rPr>
                <w:rFonts w:ascii="宋体" w:hAnsi="宋体" w:hint="eastAsia"/>
                <w:kern w:val="0"/>
                <w:sz w:val="18"/>
                <w:szCs w:val="18"/>
              </w:rPr>
              <w:t>各类企事业单位中层管理者</w:t>
            </w:r>
            <w:r w:rsidR="002B26A9" w:rsidRPr="002B26A9">
              <w:rPr>
                <w:rFonts w:ascii="宋体" w:hAnsi="宋体"/>
                <w:kern w:val="0"/>
                <w:sz w:val="18"/>
                <w:szCs w:val="18"/>
              </w:rPr>
              <w:t>/</w:t>
            </w:r>
            <w:r w:rsidR="002B26A9" w:rsidRPr="002B26A9">
              <w:rPr>
                <w:rFonts w:ascii="宋体" w:hAnsi="宋体"/>
                <w:kern w:val="0"/>
                <w:sz w:val="18"/>
                <w:szCs w:val="18"/>
              </w:rPr>
              <w:t>高层管理人员；</w:t>
            </w:r>
          </w:p>
          <w:p w14:paraId="6A70B332" w14:textId="432177E3" w:rsidR="002B26A9" w:rsidRPr="002B26A9" w:rsidRDefault="00062807" w:rsidP="002B26A9">
            <w:pPr>
              <w:widowControl/>
              <w:spacing w:line="320" w:lineRule="exact"/>
              <w:jc w:val="left"/>
              <w:rPr>
                <w:rFonts w:ascii="宋体" w:hAnsi="宋体"/>
                <w:kern w:val="0"/>
                <w:sz w:val="18"/>
                <w:szCs w:val="18"/>
              </w:rPr>
            </w:pPr>
            <w:r>
              <w:rPr>
                <w:rFonts w:ascii="宋体" w:hAnsi="宋体" w:hint="eastAsia"/>
                <w:kern w:val="0"/>
                <w:sz w:val="18"/>
                <w:szCs w:val="18"/>
              </w:rPr>
              <w:t>2</w:t>
            </w:r>
            <w:r>
              <w:rPr>
                <w:rFonts w:ascii="宋体" w:hAnsi="宋体" w:hint="eastAsia"/>
                <w:kern w:val="0"/>
                <w:sz w:val="18"/>
                <w:szCs w:val="18"/>
              </w:rPr>
              <w:t>、</w:t>
            </w:r>
            <w:r w:rsidR="002B26A9" w:rsidRPr="002B26A9">
              <w:rPr>
                <w:rFonts w:ascii="宋体" w:hAnsi="宋体" w:hint="eastAsia"/>
                <w:kern w:val="0"/>
                <w:sz w:val="18"/>
                <w:szCs w:val="18"/>
              </w:rPr>
              <w:t>企业管理者代表及质量负责人；</w:t>
            </w:r>
          </w:p>
          <w:p w14:paraId="009784FF" w14:textId="2954DE28" w:rsidR="002B26A9" w:rsidRPr="002B26A9" w:rsidRDefault="00062807" w:rsidP="002B26A9">
            <w:pPr>
              <w:widowControl/>
              <w:spacing w:line="320" w:lineRule="exact"/>
              <w:jc w:val="left"/>
              <w:rPr>
                <w:rFonts w:ascii="宋体" w:hAnsi="宋体"/>
                <w:kern w:val="0"/>
                <w:sz w:val="18"/>
                <w:szCs w:val="18"/>
              </w:rPr>
            </w:pPr>
            <w:r>
              <w:rPr>
                <w:rFonts w:ascii="宋体" w:hAnsi="宋体" w:hint="eastAsia"/>
                <w:kern w:val="0"/>
                <w:sz w:val="18"/>
                <w:szCs w:val="18"/>
              </w:rPr>
              <w:t>3</w:t>
            </w:r>
            <w:r>
              <w:rPr>
                <w:rFonts w:ascii="宋体" w:hAnsi="宋体" w:hint="eastAsia"/>
                <w:kern w:val="0"/>
                <w:sz w:val="18"/>
                <w:szCs w:val="18"/>
              </w:rPr>
              <w:t>、</w:t>
            </w:r>
            <w:r w:rsidR="002B26A9" w:rsidRPr="002B26A9">
              <w:rPr>
                <w:rFonts w:ascii="宋体" w:hAnsi="宋体" w:hint="eastAsia"/>
                <w:kern w:val="0"/>
                <w:sz w:val="18"/>
                <w:szCs w:val="18"/>
              </w:rPr>
              <w:t>企业体系部门主管；</w:t>
            </w:r>
          </w:p>
          <w:p w14:paraId="4FD5D977" w14:textId="4FDC8C91" w:rsidR="002B26A9" w:rsidRPr="002B26A9" w:rsidRDefault="00062807" w:rsidP="002B26A9">
            <w:pPr>
              <w:widowControl/>
              <w:spacing w:line="320" w:lineRule="exact"/>
              <w:jc w:val="left"/>
              <w:rPr>
                <w:rFonts w:ascii="宋体" w:hAnsi="宋体"/>
                <w:kern w:val="0"/>
                <w:sz w:val="18"/>
                <w:szCs w:val="18"/>
              </w:rPr>
            </w:pPr>
            <w:r>
              <w:rPr>
                <w:rFonts w:ascii="宋体" w:hAnsi="宋体" w:hint="eastAsia"/>
                <w:kern w:val="0"/>
                <w:sz w:val="18"/>
                <w:szCs w:val="18"/>
              </w:rPr>
              <w:t>4</w:t>
            </w:r>
            <w:r>
              <w:rPr>
                <w:rFonts w:ascii="宋体" w:hAnsi="宋体" w:hint="eastAsia"/>
                <w:kern w:val="0"/>
                <w:sz w:val="18"/>
                <w:szCs w:val="18"/>
              </w:rPr>
              <w:t>、</w:t>
            </w:r>
            <w:r w:rsidR="002B26A9" w:rsidRPr="002B26A9">
              <w:rPr>
                <w:rFonts w:ascii="宋体" w:hAnsi="宋体" w:hint="eastAsia"/>
                <w:kern w:val="0"/>
                <w:sz w:val="18"/>
                <w:szCs w:val="18"/>
              </w:rPr>
              <w:t>质量管理体系推进部门相关人员、内审员骨干；</w:t>
            </w:r>
          </w:p>
          <w:p w14:paraId="5A04983A" w14:textId="4C680006" w:rsidR="002B26A9" w:rsidRPr="002B26A9" w:rsidRDefault="00062807" w:rsidP="002B26A9">
            <w:pPr>
              <w:widowControl/>
              <w:spacing w:line="320" w:lineRule="exact"/>
              <w:jc w:val="left"/>
              <w:rPr>
                <w:rFonts w:ascii="宋体" w:hAnsi="宋体"/>
                <w:kern w:val="0"/>
                <w:sz w:val="18"/>
                <w:szCs w:val="18"/>
              </w:rPr>
            </w:pPr>
            <w:r>
              <w:rPr>
                <w:rFonts w:ascii="宋体" w:hAnsi="宋体" w:hint="eastAsia"/>
                <w:kern w:val="0"/>
                <w:sz w:val="18"/>
                <w:szCs w:val="18"/>
              </w:rPr>
              <w:t>5</w:t>
            </w:r>
            <w:r>
              <w:rPr>
                <w:rFonts w:ascii="宋体" w:hAnsi="宋体" w:hint="eastAsia"/>
                <w:kern w:val="0"/>
                <w:sz w:val="18"/>
                <w:szCs w:val="18"/>
              </w:rPr>
              <w:t>、</w:t>
            </w:r>
            <w:r w:rsidR="002B26A9" w:rsidRPr="002B26A9">
              <w:rPr>
                <w:rFonts w:ascii="宋体" w:hAnsi="宋体" w:hint="eastAsia"/>
                <w:kern w:val="0"/>
                <w:sz w:val="18"/>
                <w:szCs w:val="18"/>
              </w:rPr>
              <w:t>企业二方审核管理人员</w:t>
            </w:r>
          </w:p>
          <w:p w14:paraId="07BFACC5" w14:textId="6AEC9A40" w:rsidR="00806C87" w:rsidRPr="00FE1C67" w:rsidRDefault="00062807" w:rsidP="002B26A9">
            <w:pPr>
              <w:widowControl/>
              <w:adjustRightInd w:val="0"/>
              <w:spacing w:line="320" w:lineRule="exact"/>
              <w:jc w:val="left"/>
              <w:rPr>
                <w:rFonts w:ascii="宋体" w:hAnsi="宋体"/>
                <w:b/>
                <w:kern w:val="0"/>
                <w:szCs w:val="21"/>
              </w:rPr>
            </w:pPr>
            <w:r>
              <w:rPr>
                <w:rFonts w:ascii="宋体" w:hAnsi="宋体" w:hint="eastAsia"/>
                <w:kern w:val="0"/>
                <w:sz w:val="18"/>
                <w:szCs w:val="18"/>
              </w:rPr>
              <w:t>6</w:t>
            </w:r>
            <w:r>
              <w:rPr>
                <w:rFonts w:ascii="宋体" w:hAnsi="宋体" w:hint="eastAsia"/>
                <w:kern w:val="0"/>
                <w:sz w:val="18"/>
                <w:szCs w:val="18"/>
              </w:rPr>
              <w:t>、</w:t>
            </w:r>
            <w:r w:rsidR="002B26A9" w:rsidRPr="002B26A9">
              <w:rPr>
                <w:rFonts w:ascii="宋体" w:hAnsi="宋体" w:hint="eastAsia"/>
                <w:kern w:val="0"/>
                <w:sz w:val="18"/>
                <w:szCs w:val="18"/>
              </w:rPr>
              <w:t>其他管理人员、技术人员。</w:t>
            </w:r>
          </w:p>
        </w:tc>
        <w:tc>
          <w:tcPr>
            <w:tcW w:w="1590" w:type="dxa"/>
            <w:shd w:val="clear" w:color="auto" w:fill="D5DCE4" w:themeFill="text2" w:themeFillTint="33"/>
            <w:tcMar>
              <w:left w:w="57" w:type="dxa"/>
              <w:right w:w="57" w:type="dxa"/>
            </w:tcMar>
            <w:vAlign w:val="center"/>
          </w:tcPr>
          <w:p w14:paraId="5F53A8E7" w14:textId="4817C822" w:rsidR="00806C87" w:rsidRPr="00FE1C67" w:rsidRDefault="00806C87" w:rsidP="00806C87">
            <w:pPr>
              <w:widowControl/>
              <w:spacing w:line="320" w:lineRule="exact"/>
              <w:jc w:val="left"/>
              <w:rPr>
                <w:rFonts w:ascii="宋体" w:hAnsi="宋体"/>
                <w:b/>
                <w:kern w:val="0"/>
                <w:szCs w:val="21"/>
              </w:rPr>
            </w:pPr>
            <w:r w:rsidRPr="00FE1C67">
              <w:rPr>
                <w:rFonts w:ascii="宋体" w:hAnsi="宋体" w:hint="eastAsia"/>
                <w:bCs/>
                <w:kern w:val="0"/>
                <w:sz w:val="18"/>
                <w:szCs w:val="18"/>
              </w:rPr>
              <w:t>面授班与线上班同步招生</w:t>
            </w:r>
          </w:p>
        </w:tc>
      </w:tr>
      <w:tr w:rsidR="00806C87" w:rsidRPr="00FE1C67" w14:paraId="5C421816" w14:textId="77777777" w:rsidTr="00C966D9">
        <w:trPr>
          <w:trHeight w:val="727"/>
        </w:trPr>
        <w:tc>
          <w:tcPr>
            <w:tcW w:w="838" w:type="dxa"/>
            <w:vMerge/>
            <w:shd w:val="clear" w:color="auto" w:fill="D5DCE4" w:themeFill="text2" w:themeFillTint="33"/>
            <w:tcMar>
              <w:left w:w="57" w:type="dxa"/>
              <w:right w:w="57" w:type="dxa"/>
            </w:tcMar>
            <w:vAlign w:val="center"/>
          </w:tcPr>
          <w:p w14:paraId="69938398" w14:textId="77777777" w:rsidR="00806C87" w:rsidRPr="00FE1C67" w:rsidRDefault="00806C87" w:rsidP="00806C87">
            <w:pPr>
              <w:widowControl/>
              <w:adjustRightInd w:val="0"/>
              <w:spacing w:line="320" w:lineRule="exact"/>
              <w:jc w:val="center"/>
              <w:rPr>
                <w:rFonts w:ascii="宋体" w:hAnsi="宋体"/>
                <w:bCs/>
                <w:kern w:val="0"/>
                <w:sz w:val="18"/>
                <w:szCs w:val="18"/>
              </w:rPr>
            </w:pPr>
          </w:p>
        </w:tc>
        <w:tc>
          <w:tcPr>
            <w:tcW w:w="1551" w:type="dxa"/>
            <w:shd w:val="clear" w:color="auto" w:fill="D5DCE4" w:themeFill="text2" w:themeFillTint="33"/>
            <w:vAlign w:val="center"/>
          </w:tcPr>
          <w:p w14:paraId="567B23DC" w14:textId="2B882E52" w:rsidR="00806C87" w:rsidRDefault="00806C87" w:rsidP="00806C87">
            <w:pPr>
              <w:widowControl/>
              <w:adjustRightInd w:val="0"/>
              <w:spacing w:line="320" w:lineRule="exact"/>
              <w:jc w:val="center"/>
              <w:rPr>
                <w:rFonts w:ascii="宋体" w:hAnsi="宋体"/>
                <w:color w:val="000000"/>
                <w:kern w:val="0"/>
                <w:sz w:val="18"/>
              </w:rPr>
            </w:pPr>
            <w:r>
              <w:rPr>
                <w:rFonts w:ascii="宋体" w:hAnsi="宋体"/>
                <w:color w:val="000000"/>
                <w:kern w:val="0"/>
                <w:sz w:val="18"/>
              </w:rPr>
              <w:t>编号：</w:t>
            </w:r>
            <w:r>
              <w:rPr>
                <w:rFonts w:ascii="宋体" w:hAnsi="宋体"/>
                <w:color w:val="000000"/>
                <w:kern w:val="0"/>
                <w:sz w:val="18"/>
              </w:rPr>
              <w:t>A</w:t>
            </w:r>
            <w:r>
              <w:rPr>
                <w:rFonts w:ascii="宋体" w:hAnsi="宋体" w:hint="eastAsia"/>
                <w:color w:val="000000"/>
                <w:kern w:val="0"/>
                <w:sz w:val="18"/>
              </w:rPr>
              <w:t>0</w:t>
            </w:r>
            <w:r>
              <w:rPr>
                <w:rFonts w:ascii="宋体" w:hAnsi="宋体"/>
                <w:color w:val="000000"/>
                <w:kern w:val="0"/>
                <w:sz w:val="18"/>
              </w:rPr>
              <w:t>0</w:t>
            </w:r>
            <w:r w:rsidR="002B26A9">
              <w:rPr>
                <w:rFonts w:ascii="宋体" w:hAnsi="宋体"/>
                <w:color w:val="000000"/>
                <w:kern w:val="0"/>
                <w:sz w:val="18"/>
              </w:rPr>
              <w:t>5</w:t>
            </w:r>
          </w:p>
          <w:p w14:paraId="5B2C53EE" w14:textId="4D1B8563" w:rsidR="00806C87" w:rsidRPr="00FE1C67" w:rsidRDefault="00806C87" w:rsidP="00806C87">
            <w:pPr>
              <w:widowControl/>
              <w:adjustRightInd w:val="0"/>
              <w:spacing w:line="320" w:lineRule="exact"/>
              <w:jc w:val="center"/>
              <w:rPr>
                <w:rFonts w:ascii="宋体" w:hAnsi="宋体"/>
                <w:kern w:val="0"/>
                <w:sz w:val="18"/>
              </w:rPr>
            </w:pPr>
            <w:r>
              <w:rPr>
                <w:rFonts w:ascii="宋体" w:hAnsi="宋体" w:hint="eastAsia"/>
                <w:bCs/>
                <w:color w:val="000000"/>
                <w:kern w:val="0"/>
                <w:sz w:val="18"/>
                <w:szCs w:val="18"/>
              </w:rPr>
              <w:lastRenderedPageBreak/>
              <w:t>基于质量事件为基础的质量分析实务方法</w:t>
            </w:r>
          </w:p>
        </w:tc>
        <w:tc>
          <w:tcPr>
            <w:tcW w:w="1118" w:type="dxa"/>
            <w:shd w:val="clear" w:color="auto" w:fill="D5DCE4" w:themeFill="text2" w:themeFillTint="33"/>
            <w:tcMar>
              <w:left w:w="57" w:type="dxa"/>
              <w:right w:w="57" w:type="dxa"/>
            </w:tcMar>
            <w:vAlign w:val="center"/>
          </w:tcPr>
          <w:p w14:paraId="33D91855" w14:textId="77777777" w:rsidR="00806C87" w:rsidRDefault="00806C87" w:rsidP="00806C87">
            <w:pPr>
              <w:widowControl/>
              <w:adjustRightInd w:val="0"/>
              <w:spacing w:line="320" w:lineRule="exact"/>
              <w:jc w:val="center"/>
              <w:rPr>
                <w:rFonts w:ascii="宋体" w:hAnsi="宋体"/>
                <w:bCs/>
                <w:color w:val="000000"/>
                <w:kern w:val="0"/>
                <w:sz w:val="18"/>
                <w:szCs w:val="18"/>
              </w:rPr>
            </w:pPr>
            <w:r>
              <w:rPr>
                <w:rFonts w:ascii="宋体" w:hAnsi="宋体" w:hint="eastAsia"/>
                <w:bCs/>
                <w:color w:val="000000"/>
                <w:kern w:val="0"/>
                <w:sz w:val="18"/>
                <w:szCs w:val="18"/>
              </w:rPr>
              <w:lastRenderedPageBreak/>
              <w:t>每月开班</w:t>
            </w:r>
          </w:p>
          <w:p w14:paraId="2A8747E7" w14:textId="77777777" w:rsidR="00806C87" w:rsidRDefault="00806C87" w:rsidP="00806C87">
            <w:pPr>
              <w:widowControl/>
              <w:adjustRightInd w:val="0"/>
              <w:spacing w:line="320" w:lineRule="exact"/>
              <w:jc w:val="center"/>
              <w:rPr>
                <w:rFonts w:ascii="宋体" w:hAnsi="宋体"/>
                <w:bCs/>
                <w:color w:val="000000"/>
                <w:kern w:val="0"/>
                <w:sz w:val="18"/>
                <w:szCs w:val="18"/>
              </w:rPr>
            </w:pPr>
            <w:r>
              <w:rPr>
                <w:rFonts w:ascii="宋体" w:hAnsi="宋体" w:hint="eastAsia"/>
                <w:bCs/>
                <w:color w:val="000000"/>
                <w:kern w:val="0"/>
                <w:sz w:val="18"/>
                <w:szCs w:val="18"/>
              </w:rPr>
              <w:t>每期</w:t>
            </w:r>
            <w:r>
              <w:rPr>
                <w:rFonts w:ascii="宋体" w:hAnsi="宋体"/>
                <w:bCs/>
                <w:color w:val="000000"/>
                <w:kern w:val="0"/>
                <w:sz w:val="18"/>
                <w:szCs w:val="18"/>
              </w:rPr>
              <w:t>2</w:t>
            </w:r>
            <w:r>
              <w:rPr>
                <w:rFonts w:ascii="宋体" w:hAnsi="宋体" w:hint="eastAsia"/>
                <w:bCs/>
                <w:color w:val="000000"/>
                <w:kern w:val="0"/>
                <w:sz w:val="18"/>
                <w:szCs w:val="18"/>
              </w:rPr>
              <w:t>天</w:t>
            </w:r>
          </w:p>
          <w:p w14:paraId="4E9CB903" w14:textId="22DE2649" w:rsidR="00806C87" w:rsidRPr="00FE1C67" w:rsidRDefault="00806C87" w:rsidP="00806C87">
            <w:pPr>
              <w:widowControl/>
              <w:adjustRightInd w:val="0"/>
              <w:spacing w:line="320" w:lineRule="exact"/>
              <w:jc w:val="center"/>
              <w:rPr>
                <w:rFonts w:ascii="宋体" w:hAnsi="宋体"/>
                <w:bCs/>
                <w:kern w:val="0"/>
                <w:sz w:val="18"/>
                <w:szCs w:val="18"/>
              </w:rPr>
            </w:pPr>
            <w:r>
              <w:rPr>
                <w:rFonts w:ascii="宋体" w:hAnsi="宋体" w:hint="eastAsia"/>
                <w:bCs/>
                <w:color w:val="000000"/>
                <w:kern w:val="0"/>
                <w:sz w:val="18"/>
                <w:szCs w:val="18"/>
              </w:rPr>
              <w:t>预约报名</w:t>
            </w:r>
          </w:p>
        </w:tc>
        <w:tc>
          <w:tcPr>
            <w:tcW w:w="3555" w:type="dxa"/>
            <w:shd w:val="clear" w:color="auto" w:fill="D5DCE4" w:themeFill="text2" w:themeFillTint="33"/>
            <w:tcMar>
              <w:left w:w="57" w:type="dxa"/>
              <w:right w:w="57" w:type="dxa"/>
            </w:tcMar>
            <w:vAlign w:val="center"/>
          </w:tcPr>
          <w:p w14:paraId="3F6F8F4B" w14:textId="77777777" w:rsidR="00806C87" w:rsidRDefault="00806C87" w:rsidP="00806C87">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t>1</w:t>
            </w:r>
            <w:r>
              <w:rPr>
                <w:rFonts w:ascii="宋体" w:hAnsi="宋体"/>
                <w:bCs/>
                <w:color w:val="000000"/>
                <w:kern w:val="0"/>
                <w:sz w:val="18"/>
                <w:szCs w:val="18"/>
              </w:rPr>
              <w:t>.</w:t>
            </w:r>
            <w:r>
              <w:rPr>
                <w:rFonts w:ascii="宋体" w:hAnsi="宋体" w:hint="eastAsia"/>
                <w:bCs/>
                <w:color w:val="000000"/>
                <w:kern w:val="0"/>
                <w:sz w:val="18"/>
                <w:szCs w:val="18"/>
              </w:rPr>
              <w:t>质量分析方法</w:t>
            </w:r>
          </w:p>
          <w:p w14:paraId="35D902BE" w14:textId="77777777" w:rsidR="00806C87" w:rsidRDefault="00806C87" w:rsidP="00806C87">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t>2</w:t>
            </w:r>
            <w:r>
              <w:rPr>
                <w:rFonts w:ascii="宋体" w:hAnsi="宋体"/>
                <w:bCs/>
                <w:color w:val="000000"/>
                <w:kern w:val="0"/>
                <w:sz w:val="18"/>
                <w:szCs w:val="18"/>
              </w:rPr>
              <w:t>.</w:t>
            </w:r>
            <w:r>
              <w:rPr>
                <w:rFonts w:ascii="宋体" w:hAnsi="宋体" w:hint="eastAsia"/>
                <w:bCs/>
                <w:color w:val="000000"/>
                <w:kern w:val="0"/>
                <w:sz w:val="18"/>
                <w:szCs w:val="18"/>
              </w:rPr>
              <w:t>分层法与统计分析表法应用</w:t>
            </w:r>
          </w:p>
          <w:p w14:paraId="614B0C56" w14:textId="77777777" w:rsidR="00806C87" w:rsidRDefault="00806C87" w:rsidP="00806C87">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t>3</w:t>
            </w:r>
            <w:r>
              <w:rPr>
                <w:rFonts w:ascii="宋体" w:hAnsi="宋体"/>
                <w:bCs/>
                <w:color w:val="000000"/>
                <w:kern w:val="0"/>
                <w:sz w:val="18"/>
                <w:szCs w:val="18"/>
              </w:rPr>
              <w:t>.</w:t>
            </w:r>
            <w:r>
              <w:rPr>
                <w:rFonts w:ascii="宋体" w:hAnsi="宋体" w:hint="eastAsia"/>
                <w:bCs/>
                <w:color w:val="000000"/>
                <w:kern w:val="0"/>
                <w:sz w:val="18"/>
                <w:szCs w:val="18"/>
              </w:rPr>
              <w:t>排列图和因果分析图法应用</w:t>
            </w:r>
          </w:p>
          <w:p w14:paraId="17252CDD" w14:textId="77777777" w:rsidR="00806C87" w:rsidRDefault="00806C87" w:rsidP="00806C87">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lastRenderedPageBreak/>
              <w:t>4</w:t>
            </w:r>
            <w:r>
              <w:rPr>
                <w:rFonts w:ascii="宋体" w:hAnsi="宋体"/>
                <w:bCs/>
                <w:color w:val="000000"/>
                <w:kern w:val="0"/>
                <w:sz w:val="18"/>
                <w:szCs w:val="18"/>
              </w:rPr>
              <w:t>.</w:t>
            </w:r>
            <w:r>
              <w:rPr>
                <w:rFonts w:ascii="宋体" w:hAnsi="宋体" w:hint="eastAsia"/>
                <w:bCs/>
                <w:color w:val="000000"/>
                <w:kern w:val="0"/>
                <w:sz w:val="18"/>
                <w:szCs w:val="18"/>
              </w:rPr>
              <w:t>相关图分析法应用</w:t>
            </w:r>
          </w:p>
          <w:p w14:paraId="6D7282FA" w14:textId="0836EA2A" w:rsidR="00806C87" w:rsidRPr="00FE1C67" w:rsidRDefault="00806C87" w:rsidP="00806C87">
            <w:pPr>
              <w:widowControl/>
              <w:adjustRightInd w:val="0"/>
              <w:spacing w:line="320" w:lineRule="exact"/>
              <w:jc w:val="left"/>
              <w:rPr>
                <w:rFonts w:ascii="宋体" w:hAnsi="宋体"/>
                <w:bCs/>
                <w:kern w:val="0"/>
                <w:sz w:val="18"/>
                <w:szCs w:val="18"/>
              </w:rPr>
            </w:pPr>
            <w:r>
              <w:rPr>
                <w:rFonts w:ascii="宋体" w:hAnsi="宋体" w:hint="eastAsia"/>
                <w:bCs/>
                <w:color w:val="000000"/>
                <w:kern w:val="0"/>
                <w:sz w:val="18"/>
                <w:szCs w:val="18"/>
              </w:rPr>
              <w:t>5</w:t>
            </w:r>
            <w:r>
              <w:rPr>
                <w:rFonts w:ascii="宋体" w:hAnsi="宋体"/>
                <w:bCs/>
                <w:color w:val="000000"/>
                <w:kern w:val="0"/>
                <w:sz w:val="18"/>
                <w:szCs w:val="18"/>
              </w:rPr>
              <w:t>.</w:t>
            </w:r>
            <w:r>
              <w:rPr>
                <w:rFonts w:ascii="宋体" w:hAnsi="宋体" w:hint="eastAsia"/>
                <w:bCs/>
                <w:color w:val="000000"/>
                <w:kern w:val="0"/>
                <w:sz w:val="18"/>
                <w:szCs w:val="18"/>
              </w:rPr>
              <w:t>质量成本分析法应用案例</w:t>
            </w:r>
          </w:p>
        </w:tc>
        <w:tc>
          <w:tcPr>
            <w:tcW w:w="2122" w:type="dxa"/>
            <w:shd w:val="clear" w:color="auto" w:fill="D5DCE4" w:themeFill="text2" w:themeFillTint="33"/>
            <w:tcMar>
              <w:left w:w="57" w:type="dxa"/>
              <w:right w:w="57" w:type="dxa"/>
            </w:tcMar>
            <w:vAlign w:val="center"/>
          </w:tcPr>
          <w:p w14:paraId="3DC1F27F" w14:textId="77777777" w:rsidR="00806C87" w:rsidRDefault="00806C87" w:rsidP="00806C87">
            <w:pPr>
              <w:widowControl/>
              <w:spacing w:line="320" w:lineRule="exact"/>
              <w:jc w:val="left"/>
              <w:rPr>
                <w:rFonts w:ascii="宋体" w:hAnsi="宋体"/>
                <w:color w:val="000000"/>
                <w:kern w:val="0"/>
                <w:sz w:val="18"/>
                <w:szCs w:val="18"/>
              </w:rPr>
            </w:pPr>
            <w:r>
              <w:rPr>
                <w:rFonts w:ascii="宋体" w:hAnsi="宋体" w:hint="eastAsia"/>
                <w:color w:val="000000"/>
                <w:kern w:val="0"/>
                <w:sz w:val="18"/>
                <w:szCs w:val="18"/>
              </w:rPr>
              <w:lastRenderedPageBreak/>
              <w:t>1.</w:t>
            </w:r>
            <w:r>
              <w:rPr>
                <w:rFonts w:ascii="宋体" w:hAnsi="宋体" w:hint="eastAsia"/>
                <w:color w:val="000000"/>
                <w:kern w:val="0"/>
                <w:sz w:val="18"/>
                <w:szCs w:val="18"/>
              </w:rPr>
              <w:t>组织中高层管理人员；</w:t>
            </w:r>
          </w:p>
          <w:p w14:paraId="5D179752" w14:textId="6CB8BB58" w:rsidR="00806C87" w:rsidRPr="00FE1C67" w:rsidRDefault="00806C87" w:rsidP="00806C87">
            <w:pPr>
              <w:widowControl/>
              <w:spacing w:line="320" w:lineRule="exact"/>
              <w:jc w:val="left"/>
              <w:rPr>
                <w:rFonts w:ascii="宋体" w:hAnsi="宋体"/>
                <w:kern w:val="0"/>
                <w:sz w:val="18"/>
                <w:szCs w:val="18"/>
              </w:rPr>
            </w:pPr>
            <w:r>
              <w:rPr>
                <w:rFonts w:ascii="宋体" w:hAnsi="宋体" w:hint="eastAsia"/>
                <w:color w:val="000000"/>
                <w:kern w:val="0"/>
                <w:sz w:val="18"/>
                <w:szCs w:val="18"/>
              </w:rPr>
              <w:lastRenderedPageBreak/>
              <w:t>2.</w:t>
            </w:r>
            <w:r>
              <w:rPr>
                <w:rFonts w:ascii="宋体" w:hAnsi="宋体" w:hint="eastAsia"/>
                <w:color w:val="000000"/>
                <w:kern w:val="0"/>
                <w:sz w:val="18"/>
                <w:szCs w:val="18"/>
              </w:rPr>
              <w:t>组织内其他从事质量管理工作及生产管理的相关人员</w:t>
            </w:r>
          </w:p>
        </w:tc>
        <w:tc>
          <w:tcPr>
            <w:tcW w:w="1590" w:type="dxa"/>
            <w:shd w:val="clear" w:color="auto" w:fill="D5DCE4" w:themeFill="text2" w:themeFillTint="33"/>
            <w:tcMar>
              <w:left w:w="57" w:type="dxa"/>
              <w:right w:w="57" w:type="dxa"/>
            </w:tcMar>
            <w:vAlign w:val="center"/>
          </w:tcPr>
          <w:p w14:paraId="6D151135" w14:textId="7F474897" w:rsidR="00806C87" w:rsidRPr="00FE1C67" w:rsidRDefault="00806C87" w:rsidP="00806C87">
            <w:pPr>
              <w:widowControl/>
              <w:spacing w:line="320" w:lineRule="exact"/>
              <w:jc w:val="left"/>
              <w:rPr>
                <w:rFonts w:ascii="宋体" w:hAnsi="宋体"/>
                <w:bCs/>
                <w:kern w:val="0"/>
                <w:sz w:val="18"/>
                <w:szCs w:val="18"/>
              </w:rPr>
            </w:pPr>
            <w:r w:rsidRPr="00FE1C67">
              <w:rPr>
                <w:rFonts w:ascii="宋体" w:hAnsi="宋体" w:hint="eastAsia"/>
                <w:bCs/>
                <w:kern w:val="0"/>
                <w:sz w:val="18"/>
                <w:szCs w:val="18"/>
              </w:rPr>
              <w:lastRenderedPageBreak/>
              <w:t>面授班与线上班同步招生</w:t>
            </w:r>
          </w:p>
        </w:tc>
      </w:tr>
      <w:tr w:rsidR="00806C87" w:rsidRPr="00FE1C67" w14:paraId="08F0F88C" w14:textId="77777777" w:rsidTr="00C966D9">
        <w:trPr>
          <w:trHeight w:val="1883"/>
        </w:trPr>
        <w:tc>
          <w:tcPr>
            <w:tcW w:w="838" w:type="dxa"/>
            <w:vMerge w:val="restart"/>
            <w:shd w:val="clear" w:color="auto" w:fill="auto"/>
            <w:tcMar>
              <w:left w:w="57" w:type="dxa"/>
              <w:right w:w="57" w:type="dxa"/>
            </w:tcMar>
            <w:vAlign w:val="center"/>
          </w:tcPr>
          <w:p w14:paraId="7CDCCF38" w14:textId="77777777" w:rsidR="00806C87" w:rsidRPr="00FE1C67" w:rsidRDefault="00806C87" w:rsidP="00806C87">
            <w:pPr>
              <w:widowControl/>
              <w:spacing w:line="320" w:lineRule="exact"/>
              <w:jc w:val="center"/>
              <w:rPr>
                <w:rFonts w:ascii="宋体" w:hAnsi="宋体"/>
                <w:b/>
                <w:bCs/>
                <w:kern w:val="0"/>
                <w:sz w:val="18"/>
              </w:rPr>
            </w:pPr>
            <w:r w:rsidRPr="00FE1C67">
              <w:rPr>
                <w:rFonts w:ascii="宋体" w:hAnsi="宋体" w:hint="eastAsia"/>
                <w:b/>
                <w:bCs/>
                <w:kern w:val="0"/>
                <w:sz w:val="18"/>
              </w:rPr>
              <w:t>环境管理体系类</w:t>
            </w:r>
          </w:p>
        </w:tc>
        <w:tc>
          <w:tcPr>
            <w:tcW w:w="1551" w:type="dxa"/>
            <w:shd w:val="clear" w:color="auto" w:fill="auto"/>
            <w:vAlign w:val="center"/>
          </w:tcPr>
          <w:p w14:paraId="3E069BF8"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B</w:t>
            </w:r>
            <w:r w:rsidRPr="00FE1C67">
              <w:rPr>
                <w:rFonts w:ascii="宋体" w:hAnsi="宋体" w:hint="eastAsia"/>
                <w:kern w:val="0"/>
                <w:sz w:val="18"/>
              </w:rPr>
              <w:t>0</w:t>
            </w:r>
            <w:r w:rsidRPr="00FE1C67">
              <w:rPr>
                <w:rFonts w:ascii="宋体" w:hAnsi="宋体"/>
                <w:kern w:val="0"/>
                <w:sz w:val="18"/>
              </w:rPr>
              <w:t>0</w:t>
            </w:r>
            <w:r w:rsidRPr="00FE1C67">
              <w:rPr>
                <w:rFonts w:ascii="宋体" w:hAnsi="宋体" w:hint="eastAsia"/>
                <w:kern w:val="0"/>
                <w:sz w:val="18"/>
              </w:rPr>
              <w:t>1</w:t>
            </w:r>
          </w:p>
          <w:p w14:paraId="1E980D17" w14:textId="4475DA84"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kern w:val="0"/>
                <w:sz w:val="18"/>
              </w:rPr>
              <w:t>完善环境管理风险及环境合规性管理方法</w:t>
            </w:r>
          </w:p>
        </w:tc>
        <w:tc>
          <w:tcPr>
            <w:tcW w:w="1118" w:type="dxa"/>
            <w:shd w:val="clear" w:color="auto" w:fill="auto"/>
            <w:tcMar>
              <w:left w:w="57" w:type="dxa"/>
              <w:right w:w="57" w:type="dxa"/>
            </w:tcMar>
            <w:vAlign w:val="center"/>
          </w:tcPr>
          <w:p w14:paraId="4A3AE114"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4FD99F2C"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6ABC2BD4" w14:textId="77777777" w:rsidR="00806C87" w:rsidRPr="00FE1C67" w:rsidRDefault="00806C87" w:rsidP="00806C87">
            <w:pPr>
              <w:widowControl/>
              <w:spacing w:line="320" w:lineRule="exact"/>
              <w:jc w:val="center"/>
              <w:rPr>
                <w:rFonts w:ascii="宋体" w:hAnsi="宋体"/>
                <w:kern w:val="0"/>
                <w:sz w:val="24"/>
              </w:rPr>
            </w:pPr>
            <w:r w:rsidRPr="00FE1C67">
              <w:rPr>
                <w:rFonts w:ascii="宋体" w:hAnsi="宋体" w:hint="eastAsia"/>
                <w:bCs/>
                <w:kern w:val="0"/>
                <w:sz w:val="18"/>
                <w:szCs w:val="18"/>
              </w:rPr>
              <w:t>预约报名</w:t>
            </w:r>
          </w:p>
        </w:tc>
        <w:tc>
          <w:tcPr>
            <w:tcW w:w="3555" w:type="dxa"/>
            <w:shd w:val="clear" w:color="auto" w:fill="auto"/>
            <w:tcMar>
              <w:left w:w="57" w:type="dxa"/>
              <w:right w:w="57" w:type="dxa"/>
            </w:tcMar>
            <w:vAlign w:val="center"/>
          </w:tcPr>
          <w:p w14:paraId="4FEA63D8" w14:textId="77777777"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1</w:t>
            </w:r>
            <w:r w:rsidRPr="00FE1C67">
              <w:rPr>
                <w:rFonts w:ascii="宋体" w:hAnsi="宋体" w:hint="eastAsia"/>
                <w:kern w:val="0"/>
                <w:sz w:val="18"/>
              </w:rPr>
              <w:t>、环境因素的概念和类型；</w:t>
            </w:r>
          </w:p>
          <w:p w14:paraId="6E052AA9" w14:textId="7D35CE69"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2</w:t>
            </w:r>
            <w:r w:rsidRPr="00FE1C67">
              <w:rPr>
                <w:rFonts w:ascii="宋体" w:hAnsi="宋体" w:hint="eastAsia"/>
                <w:kern w:val="0"/>
                <w:sz w:val="18"/>
              </w:rPr>
              <w:t>、环境管理风险来源及识别；</w:t>
            </w:r>
          </w:p>
          <w:p w14:paraId="57428363" w14:textId="479C08CC"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3</w:t>
            </w:r>
            <w:r w:rsidRPr="00FE1C67">
              <w:rPr>
                <w:rFonts w:ascii="宋体" w:hAnsi="宋体" w:hint="eastAsia"/>
                <w:kern w:val="0"/>
                <w:sz w:val="18"/>
              </w:rPr>
              <w:t>、重要环境因素的控制及针对性应对措施；</w:t>
            </w:r>
          </w:p>
          <w:p w14:paraId="2DB75FAE" w14:textId="43C206AF"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4</w:t>
            </w:r>
            <w:r w:rsidRPr="00FE1C67">
              <w:rPr>
                <w:rFonts w:ascii="宋体" w:hAnsi="宋体" w:hint="eastAsia"/>
                <w:kern w:val="0"/>
                <w:sz w:val="18"/>
              </w:rPr>
              <w:t>、环境污染紧急情况的风险控制。</w:t>
            </w:r>
          </w:p>
        </w:tc>
        <w:tc>
          <w:tcPr>
            <w:tcW w:w="2122" w:type="dxa"/>
            <w:shd w:val="clear" w:color="auto" w:fill="auto"/>
            <w:tcMar>
              <w:left w:w="57" w:type="dxa"/>
              <w:right w:w="57" w:type="dxa"/>
            </w:tcMar>
            <w:vAlign w:val="center"/>
          </w:tcPr>
          <w:p w14:paraId="6EDE7392" w14:textId="35FF3C3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67048E50" w14:textId="4809AB58"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、组织内其他从事环境管理工作的相关人员</w:t>
            </w:r>
          </w:p>
          <w:p w14:paraId="34D49105" w14:textId="507C34FD"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shd w:val="clear" w:color="auto" w:fill="auto"/>
            <w:tcMar>
              <w:left w:w="57" w:type="dxa"/>
              <w:right w:w="57" w:type="dxa"/>
            </w:tcMar>
            <w:vAlign w:val="center"/>
          </w:tcPr>
          <w:p w14:paraId="59CC2D41" w14:textId="7D51AA87" w:rsidR="00806C87" w:rsidRPr="00FE1C67" w:rsidRDefault="00806C87" w:rsidP="00806C87">
            <w:pPr>
              <w:widowControl/>
              <w:spacing w:line="320" w:lineRule="exact"/>
              <w:jc w:val="left"/>
              <w:rPr>
                <w:rFonts w:ascii="宋体" w:hAnsi="宋体"/>
                <w:kern w:val="0"/>
                <w:sz w:val="24"/>
              </w:rPr>
            </w:pPr>
            <w:r w:rsidRPr="00FE1C67">
              <w:rPr>
                <w:rFonts w:ascii="宋体" w:hAnsi="宋体" w:hint="eastAsia"/>
                <w:bCs/>
                <w:kern w:val="0"/>
                <w:sz w:val="18"/>
                <w:szCs w:val="18"/>
              </w:rPr>
              <w:t>面授班与线上班同步招生</w:t>
            </w:r>
          </w:p>
        </w:tc>
      </w:tr>
      <w:tr w:rsidR="00806C87" w:rsidRPr="00FE1C67" w14:paraId="227CB32A" w14:textId="77777777" w:rsidTr="00C966D9">
        <w:tc>
          <w:tcPr>
            <w:tcW w:w="838" w:type="dxa"/>
            <w:vMerge/>
            <w:shd w:val="clear" w:color="auto" w:fill="auto"/>
            <w:tcMar>
              <w:left w:w="57" w:type="dxa"/>
              <w:right w:w="57" w:type="dxa"/>
            </w:tcMar>
            <w:vAlign w:val="center"/>
          </w:tcPr>
          <w:p w14:paraId="1F7BD5D9" w14:textId="77777777" w:rsidR="00806C87" w:rsidRPr="00FE1C67" w:rsidRDefault="00806C87" w:rsidP="00806C87">
            <w:pPr>
              <w:widowControl/>
              <w:spacing w:line="320" w:lineRule="exact"/>
              <w:jc w:val="center"/>
              <w:rPr>
                <w:rFonts w:ascii="宋体" w:hAnsi="宋体"/>
                <w:kern w:val="0"/>
                <w:sz w:val="18"/>
              </w:rPr>
            </w:pPr>
          </w:p>
        </w:tc>
        <w:tc>
          <w:tcPr>
            <w:tcW w:w="1551" w:type="dxa"/>
            <w:tcBorders>
              <w:bottom w:val="single" w:sz="4" w:space="0" w:color="auto"/>
            </w:tcBorders>
            <w:shd w:val="clear" w:color="auto" w:fill="auto"/>
            <w:vAlign w:val="center"/>
          </w:tcPr>
          <w:p w14:paraId="6CC7A824"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B0</w:t>
            </w:r>
            <w:r w:rsidRPr="00FE1C67">
              <w:rPr>
                <w:rFonts w:ascii="宋体" w:hAnsi="宋体" w:hint="eastAsia"/>
                <w:kern w:val="0"/>
                <w:sz w:val="18"/>
              </w:rPr>
              <w:t>0</w:t>
            </w:r>
            <w:r w:rsidRPr="00FE1C67">
              <w:rPr>
                <w:rFonts w:ascii="宋体" w:hAnsi="宋体"/>
                <w:kern w:val="0"/>
                <w:sz w:val="18"/>
              </w:rPr>
              <w:t>2</w:t>
            </w:r>
          </w:p>
          <w:p w14:paraId="428A63C4" w14:textId="6F724869"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kern w:val="0"/>
                <w:sz w:val="18"/>
              </w:rPr>
              <w:t>环境管理体系提升、深化培训</w:t>
            </w:r>
          </w:p>
        </w:tc>
        <w:tc>
          <w:tcPr>
            <w:tcW w:w="1118" w:type="dxa"/>
            <w:tcBorders>
              <w:bottom w:val="single" w:sz="4" w:space="0" w:color="auto"/>
            </w:tcBorders>
            <w:shd w:val="clear" w:color="auto" w:fill="auto"/>
            <w:tcMar>
              <w:left w:w="57" w:type="dxa"/>
              <w:right w:w="57" w:type="dxa"/>
            </w:tcMar>
            <w:vAlign w:val="center"/>
          </w:tcPr>
          <w:p w14:paraId="52222540"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02FBFA4B"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17BDD442" w14:textId="77777777" w:rsidR="00806C87" w:rsidRPr="00FE1C67" w:rsidRDefault="00806C87" w:rsidP="00806C87">
            <w:pPr>
              <w:spacing w:line="320" w:lineRule="exact"/>
              <w:jc w:val="center"/>
              <w:rPr>
                <w:rFonts w:ascii="宋体" w:hAnsi="宋体"/>
                <w:kern w:val="0"/>
                <w:sz w:val="18"/>
              </w:rPr>
            </w:pPr>
            <w:r w:rsidRPr="00FE1C67">
              <w:rPr>
                <w:rFonts w:ascii="宋体" w:hAnsi="宋体" w:hint="eastAsia"/>
                <w:bCs/>
                <w:kern w:val="0"/>
                <w:sz w:val="18"/>
                <w:szCs w:val="18"/>
              </w:rPr>
              <w:t>预约报名</w:t>
            </w:r>
          </w:p>
        </w:tc>
        <w:tc>
          <w:tcPr>
            <w:tcW w:w="3555" w:type="dxa"/>
            <w:tcBorders>
              <w:bottom w:val="single" w:sz="4" w:space="0" w:color="auto"/>
            </w:tcBorders>
            <w:shd w:val="clear" w:color="auto" w:fill="auto"/>
            <w:tcMar>
              <w:left w:w="57" w:type="dxa"/>
              <w:right w:w="57" w:type="dxa"/>
            </w:tcMar>
            <w:vAlign w:val="center"/>
          </w:tcPr>
          <w:p w14:paraId="6884A69E"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、环境管理基础；</w:t>
            </w:r>
          </w:p>
          <w:p w14:paraId="43F8E68C"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、环境保护法规的结构框架及条款理解；</w:t>
            </w:r>
          </w:p>
          <w:p w14:paraId="3EB158F5" w14:textId="5A7B9CA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w:t>
            </w:r>
            <w:r w:rsidRPr="00FE1C67">
              <w:rPr>
                <w:rFonts w:ascii="宋体" w:hAnsi="宋体"/>
                <w:kern w:val="0"/>
                <w:sz w:val="18"/>
                <w:szCs w:val="18"/>
              </w:rPr>
              <w:t>ISO 14</w:t>
            </w:r>
            <w:r w:rsidRPr="00FE1C67">
              <w:rPr>
                <w:rFonts w:ascii="宋体" w:hAnsi="宋体" w:hint="eastAsia"/>
                <w:kern w:val="0"/>
                <w:sz w:val="18"/>
                <w:szCs w:val="18"/>
              </w:rPr>
              <w:t>001-201</w:t>
            </w:r>
            <w:r w:rsidRPr="00FE1C67">
              <w:rPr>
                <w:rFonts w:ascii="宋体" w:hAnsi="宋体"/>
                <w:kern w:val="0"/>
                <w:sz w:val="18"/>
                <w:szCs w:val="18"/>
              </w:rPr>
              <w:t>5</w:t>
            </w:r>
            <w:r w:rsidRPr="00FE1C67">
              <w:rPr>
                <w:rFonts w:ascii="宋体" w:hAnsi="宋体" w:hint="eastAsia"/>
                <w:kern w:val="0"/>
                <w:sz w:val="18"/>
                <w:szCs w:val="18"/>
              </w:rPr>
              <w:t>标准深入理解；</w:t>
            </w:r>
          </w:p>
          <w:p w14:paraId="34AE8F83" w14:textId="457FF03B"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4</w:t>
            </w:r>
            <w:r w:rsidRPr="00FE1C67">
              <w:rPr>
                <w:rFonts w:ascii="宋体" w:hAnsi="宋体" w:hint="eastAsia"/>
                <w:kern w:val="0"/>
                <w:sz w:val="18"/>
                <w:szCs w:val="18"/>
              </w:rPr>
              <w:t>、文件化环境管理体系的完善与提升；</w:t>
            </w:r>
          </w:p>
          <w:p w14:paraId="27C46CA2" w14:textId="4B3C07CA"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kern w:val="0"/>
                <w:sz w:val="18"/>
                <w:szCs w:val="18"/>
              </w:rPr>
              <w:t>5</w:t>
            </w:r>
            <w:r w:rsidRPr="00FE1C67">
              <w:rPr>
                <w:rFonts w:ascii="宋体" w:hAnsi="宋体"/>
                <w:kern w:val="0"/>
                <w:sz w:val="18"/>
                <w:szCs w:val="18"/>
              </w:rPr>
              <w:t>、</w:t>
            </w:r>
            <w:r w:rsidRPr="00FE1C67">
              <w:rPr>
                <w:rFonts w:ascii="宋体" w:hAnsi="宋体" w:hint="eastAsia"/>
                <w:kern w:val="0"/>
                <w:sz w:val="18"/>
                <w:szCs w:val="18"/>
              </w:rPr>
              <w:t>管理体系的整合。</w:t>
            </w:r>
          </w:p>
        </w:tc>
        <w:tc>
          <w:tcPr>
            <w:tcW w:w="2122" w:type="dxa"/>
            <w:tcBorders>
              <w:bottom w:val="single" w:sz="4" w:space="0" w:color="auto"/>
            </w:tcBorders>
            <w:shd w:val="clear" w:color="auto" w:fill="auto"/>
            <w:tcMar>
              <w:left w:w="57" w:type="dxa"/>
              <w:right w:w="57" w:type="dxa"/>
            </w:tcMar>
            <w:vAlign w:val="center"/>
          </w:tcPr>
          <w:p w14:paraId="358846BD" w14:textId="7E0CEA0F"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480E89DD" w14:textId="4C55438A"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、组织内其他从事环境管理工作的相关人员</w:t>
            </w:r>
          </w:p>
          <w:p w14:paraId="70CBCEE1" w14:textId="69FA8F38"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tcBorders>
              <w:bottom w:val="single" w:sz="4" w:space="0" w:color="auto"/>
            </w:tcBorders>
            <w:shd w:val="clear" w:color="auto" w:fill="auto"/>
            <w:tcMar>
              <w:left w:w="57" w:type="dxa"/>
              <w:right w:w="57" w:type="dxa"/>
            </w:tcMar>
            <w:vAlign w:val="center"/>
          </w:tcPr>
          <w:p w14:paraId="55CC87A5" w14:textId="6A0F911E" w:rsidR="00806C87" w:rsidRPr="00FE1C67" w:rsidRDefault="00806C87" w:rsidP="00806C87">
            <w:pPr>
              <w:widowControl/>
              <w:spacing w:line="320" w:lineRule="exact"/>
              <w:jc w:val="left"/>
              <w:rPr>
                <w:rFonts w:ascii="宋体" w:hAnsi="宋体"/>
                <w:kern w:val="0"/>
                <w:sz w:val="24"/>
              </w:rPr>
            </w:pPr>
            <w:r w:rsidRPr="00FE1C67">
              <w:rPr>
                <w:rFonts w:ascii="宋体" w:hAnsi="宋体" w:hint="eastAsia"/>
                <w:bCs/>
                <w:kern w:val="0"/>
                <w:sz w:val="18"/>
                <w:szCs w:val="18"/>
              </w:rPr>
              <w:t>面授班与线上班同步招生</w:t>
            </w:r>
          </w:p>
        </w:tc>
      </w:tr>
      <w:tr w:rsidR="00806C87" w:rsidRPr="00FE1C67" w14:paraId="71C3F989" w14:textId="77777777" w:rsidTr="00C966D9">
        <w:tc>
          <w:tcPr>
            <w:tcW w:w="838" w:type="dxa"/>
            <w:vMerge/>
            <w:tcBorders>
              <w:bottom w:val="single" w:sz="4" w:space="0" w:color="auto"/>
            </w:tcBorders>
            <w:shd w:val="clear" w:color="auto" w:fill="auto"/>
            <w:tcMar>
              <w:left w:w="57" w:type="dxa"/>
              <w:right w:w="57" w:type="dxa"/>
            </w:tcMar>
            <w:vAlign w:val="center"/>
          </w:tcPr>
          <w:p w14:paraId="462AE845" w14:textId="77777777" w:rsidR="00806C87" w:rsidRPr="00FE1C67" w:rsidRDefault="00806C87" w:rsidP="00806C87">
            <w:pPr>
              <w:widowControl/>
              <w:spacing w:line="320" w:lineRule="exact"/>
              <w:jc w:val="center"/>
              <w:rPr>
                <w:rFonts w:ascii="宋体" w:hAnsi="宋体"/>
                <w:kern w:val="0"/>
                <w:sz w:val="18"/>
              </w:rPr>
            </w:pPr>
          </w:p>
        </w:tc>
        <w:tc>
          <w:tcPr>
            <w:tcW w:w="1551" w:type="dxa"/>
            <w:tcBorders>
              <w:bottom w:val="single" w:sz="4" w:space="0" w:color="auto"/>
            </w:tcBorders>
            <w:shd w:val="clear" w:color="auto" w:fill="auto"/>
            <w:vAlign w:val="center"/>
          </w:tcPr>
          <w:p w14:paraId="07AA72F3"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kern w:val="0"/>
                <w:sz w:val="18"/>
              </w:rPr>
              <w:t>编号：</w:t>
            </w:r>
            <w:r w:rsidRPr="00FE1C67">
              <w:rPr>
                <w:rFonts w:ascii="宋体" w:hAnsi="宋体" w:hint="eastAsia"/>
                <w:kern w:val="0"/>
                <w:sz w:val="18"/>
              </w:rPr>
              <w:t>B</w:t>
            </w:r>
            <w:r w:rsidRPr="00FE1C67">
              <w:rPr>
                <w:rFonts w:ascii="宋体" w:hAnsi="宋体"/>
                <w:kern w:val="0"/>
                <w:sz w:val="18"/>
              </w:rPr>
              <w:t>003</w:t>
            </w:r>
          </w:p>
          <w:p w14:paraId="771D8078" w14:textId="44AFC161"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kern w:val="0"/>
                <w:sz w:val="18"/>
              </w:rPr>
              <w:t>环境污染治理技术与实训</w:t>
            </w:r>
          </w:p>
        </w:tc>
        <w:tc>
          <w:tcPr>
            <w:tcW w:w="1118" w:type="dxa"/>
            <w:tcBorders>
              <w:bottom w:val="single" w:sz="4" w:space="0" w:color="auto"/>
            </w:tcBorders>
            <w:shd w:val="clear" w:color="auto" w:fill="auto"/>
            <w:tcMar>
              <w:left w:w="57" w:type="dxa"/>
              <w:right w:w="57" w:type="dxa"/>
            </w:tcMar>
            <w:vAlign w:val="center"/>
          </w:tcPr>
          <w:p w14:paraId="0CE78D6E"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2A295DA6"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41D680E4" w14:textId="0FFA74FC"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bottom w:val="single" w:sz="4" w:space="0" w:color="auto"/>
            </w:tcBorders>
            <w:shd w:val="clear" w:color="auto" w:fill="auto"/>
            <w:tcMar>
              <w:left w:w="57" w:type="dxa"/>
              <w:right w:w="57" w:type="dxa"/>
            </w:tcMar>
            <w:vAlign w:val="center"/>
          </w:tcPr>
          <w:p w14:paraId="0E5CFCCF" w14:textId="2E414215"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、环境污染源的识别与控制手段；</w:t>
            </w:r>
          </w:p>
          <w:p w14:paraId="1890EAB6" w14:textId="64B6FA86"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kern w:val="0"/>
                <w:sz w:val="18"/>
                <w:szCs w:val="18"/>
              </w:rPr>
              <w:t>2</w:t>
            </w:r>
            <w:r w:rsidRPr="00FE1C67">
              <w:rPr>
                <w:rFonts w:ascii="宋体" w:hAnsi="宋体" w:hint="eastAsia"/>
                <w:kern w:val="0"/>
                <w:sz w:val="18"/>
                <w:szCs w:val="18"/>
              </w:rPr>
              <w:t>、环境污染治理设施的管理；</w:t>
            </w:r>
          </w:p>
          <w:p w14:paraId="71F42985" w14:textId="09E3DD4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kern w:val="0"/>
                <w:sz w:val="18"/>
                <w:szCs w:val="18"/>
              </w:rPr>
              <w:t>3</w:t>
            </w:r>
            <w:r w:rsidRPr="00FE1C67">
              <w:rPr>
                <w:rFonts w:ascii="宋体" w:hAnsi="宋体" w:hint="eastAsia"/>
                <w:kern w:val="0"/>
                <w:sz w:val="18"/>
                <w:szCs w:val="18"/>
              </w:rPr>
              <w:t>、环境污染治理技术理论；</w:t>
            </w:r>
          </w:p>
          <w:p w14:paraId="5D1B8A0F" w14:textId="49037A75"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kern w:val="0"/>
                <w:sz w:val="18"/>
                <w:szCs w:val="18"/>
              </w:rPr>
              <w:t>4</w:t>
            </w:r>
            <w:r w:rsidRPr="00FE1C67">
              <w:rPr>
                <w:rFonts w:ascii="宋体" w:hAnsi="宋体" w:hint="eastAsia"/>
                <w:kern w:val="0"/>
                <w:sz w:val="18"/>
                <w:szCs w:val="18"/>
              </w:rPr>
              <w:t>、环境污染源治理实路。</w:t>
            </w:r>
          </w:p>
        </w:tc>
        <w:tc>
          <w:tcPr>
            <w:tcW w:w="2122" w:type="dxa"/>
            <w:tcBorders>
              <w:bottom w:val="single" w:sz="4" w:space="0" w:color="auto"/>
            </w:tcBorders>
            <w:shd w:val="clear" w:color="auto" w:fill="auto"/>
            <w:tcMar>
              <w:left w:w="57" w:type="dxa"/>
              <w:right w:w="57" w:type="dxa"/>
            </w:tcMar>
            <w:vAlign w:val="center"/>
          </w:tcPr>
          <w:p w14:paraId="27E6A0D3" w14:textId="3C537D4C"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55B48562" w14:textId="509D4456"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、组织内其他从事环境管理工作的相关人员</w:t>
            </w:r>
          </w:p>
          <w:p w14:paraId="048C5C7C" w14:textId="12548C76"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tcBorders>
              <w:bottom w:val="single" w:sz="4" w:space="0" w:color="auto"/>
            </w:tcBorders>
            <w:shd w:val="clear" w:color="auto" w:fill="auto"/>
            <w:tcMar>
              <w:left w:w="57" w:type="dxa"/>
              <w:right w:w="57" w:type="dxa"/>
            </w:tcMar>
            <w:vAlign w:val="center"/>
          </w:tcPr>
          <w:p w14:paraId="17C4BE44" w14:textId="7A49ED1C" w:rsidR="00806C87" w:rsidRPr="00FE1C67" w:rsidRDefault="00806C87" w:rsidP="00806C87">
            <w:pPr>
              <w:widowControl/>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79B6408B" w14:textId="77777777" w:rsidTr="00C966D9">
        <w:trPr>
          <w:trHeight w:val="2503"/>
        </w:trPr>
        <w:tc>
          <w:tcPr>
            <w:tcW w:w="838" w:type="dxa"/>
            <w:vMerge w:val="restart"/>
            <w:shd w:val="clear" w:color="auto" w:fill="D5DCE4" w:themeFill="text2" w:themeFillTint="33"/>
            <w:tcMar>
              <w:left w:w="57" w:type="dxa"/>
              <w:right w:w="57" w:type="dxa"/>
            </w:tcMar>
            <w:vAlign w:val="center"/>
          </w:tcPr>
          <w:p w14:paraId="4107D4E4" w14:textId="18743A27" w:rsidR="00806C87" w:rsidRPr="00FE1C67" w:rsidRDefault="00806C87" w:rsidP="00806C87">
            <w:pPr>
              <w:spacing w:line="320" w:lineRule="exact"/>
              <w:jc w:val="center"/>
              <w:rPr>
                <w:rFonts w:ascii="宋体" w:hAnsi="宋体"/>
                <w:b/>
                <w:bCs/>
                <w:kern w:val="0"/>
                <w:sz w:val="18"/>
              </w:rPr>
            </w:pPr>
            <w:r w:rsidRPr="00FE1C67">
              <w:rPr>
                <w:rFonts w:ascii="宋体" w:hAnsi="宋体" w:hint="eastAsia"/>
                <w:b/>
                <w:bCs/>
                <w:kern w:val="0"/>
                <w:sz w:val="18"/>
              </w:rPr>
              <w:t>食品安全类</w:t>
            </w:r>
          </w:p>
        </w:tc>
        <w:tc>
          <w:tcPr>
            <w:tcW w:w="1551" w:type="dxa"/>
            <w:shd w:val="clear" w:color="auto" w:fill="D5DCE4" w:themeFill="text2" w:themeFillTint="33"/>
            <w:vAlign w:val="center"/>
          </w:tcPr>
          <w:p w14:paraId="785DA973" w14:textId="6BF85E7B" w:rsidR="00806C87" w:rsidRPr="00FE1C67" w:rsidRDefault="00806C87" w:rsidP="00806C87">
            <w:pPr>
              <w:widowControl/>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C001</w:t>
            </w:r>
          </w:p>
          <w:p w14:paraId="647F0EE2" w14:textId="6668D8B4" w:rsidR="00806C87" w:rsidRPr="00FE1C67" w:rsidRDefault="00806C87" w:rsidP="00806C87">
            <w:pPr>
              <w:widowControl/>
              <w:spacing w:line="320" w:lineRule="exact"/>
              <w:jc w:val="center"/>
              <w:rPr>
                <w:rFonts w:ascii="宋体" w:hAnsi="宋体"/>
                <w:kern w:val="0"/>
                <w:sz w:val="18"/>
              </w:rPr>
            </w:pPr>
            <w:r w:rsidRPr="00D96FEE">
              <w:rPr>
                <w:rFonts w:ascii="宋体" w:hAnsi="宋体" w:hint="eastAsia"/>
                <w:kern w:val="0"/>
                <w:sz w:val="18"/>
              </w:rPr>
              <w:t>食品安全</w:t>
            </w:r>
            <w:r>
              <w:rPr>
                <w:rFonts w:ascii="宋体" w:hAnsi="宋体" w:hint="eastAsia"/>
                <w:kern w:val="0"/>
                <w:sz w:val="18"/>
              </w:rPr>
              <w:t>管理</w:t>
            </w:r>
            <w:r w:rsidRPr="00D96FEE">
              <w:rPr>
                <w:rFonts w:ascii="宋体" w:hAnsi="宋体" w:hint="eastAsia"/>
                <w:kern w:val="0"/>
                <w:sz w:val="18"/>
              </w:rPr>
              <w:t>员</w:t>
            </w:r>
            <w:r>
              <w:rPr>
                <w:rFonts w:ascii="宋体" w:hAnsi="宋体" w:hint="eastAsia"/>
                <w:kern w:val="0"/>
                <w:sz w:val="18"/>
              </w:rPr>
              <w:t>、食品安全总监</w:t>
            </w:r>
            <w:r w:rsidRPr="00FE1C67">
              <w:rPr>
                <w:rFonts w:ascii="宋体" w:hAnsi="宋体" w:hint="eastAsia"/>
                <w:kern w:val="0"/>
                <w:sz w:val="18"/>
              </w:rPr>
              <w:t>培训</w:t>
            </w:r>
          </w:p>
        </w:tc>
        <w:tc>
          <w:tcPr>
            <w:tcW w:w="1118" w:type="dxa"/>
            <w:shd w:val="clear" w:color="auto" w:fill="D5DCE4" w:themeFill="text2" w:themeFillTint="33"/>
            <w:tcMar>
              <w:left w:w="57" w:type="dxa"/>
              <w:right w:w="57" w:type="dxa"/>
            </w:tcMar>
            <w:vAlign w:val="center"/>
          </w:tcPr>
          <w:p w14:paraId="006661F4"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72C87DF7"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796AEF0E" w14:textId="10957302"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1DBBF5D5" w14:textId="27E8755E" w:rsidR="00806C87" w:rsidRPr="00D96FEE" w:rsidRDefault="00806C87" w:rsidP="00806C87">
            <w:pPr>
              <w:widowControl/>
              <w:adjustRightInd w:val="0"/>
              <w:spacing w:line="320" w:lineRule="exact"/>
              <w:jc w:val="left"/>
              <w:rPr>
                <w:rFonts w:ascii="宋体" w:hAnsi="宋体"/>
                <w:bCs/>
                <w:kern w:val="0"/>
                <w:sz w:val="18"/>
                <w:szCs w:val="18"/>
              </w:rPr>
            </w:pPr>
            <w:r w:rsidRPr="00D96FEE">
              <w:rPr>
                <w:rFonts w:ascii="宋体" w:hAnsi="宋体"/>
                <w:bCs/>
                <w:kern w:val="0"/>
                <w:sz w:val="18"/>
                <w:szCs w:val="18"/>
              </w:rPr>
              <w:t>1</w:t>
            </w:r>
            <w:r w:rsidRPr="00D96FEE">
              <w:rPr>
                <w:rFonts w:ascii="宋体" w:hAnsi="宋体"/>
                <w:bCs/>
                <w:kern w:val="0"/>
                <w:sz w:val="18"/>
                <w:szCs w:val="18"/>
              </w:rPr>
              <w:t>、食品安全相关法规和标准</w:t>
            </w:r>
          </w:p>
          <w:p w14:paraId="4ED2B283" w14:textId="1BEB6860" w:rsidR="00806C87" w:rsidRPr="00D96FEE" w:rsidRDefault="00806C87" w:rsidP="00806C87">
            <w:pPr>
              <w:widowControl/>
              <w:adjustRightInd w:val="0"/>
              <w:spacing w:line="320" w:lineRule="exact"/>
              <w:jc w:val="left"/>
              <w:rPr>
                <w:rFonts w:ascii="宋体" w:hAnsi="宋体"/>
                <w:bCs/>
                <w:kern w:val="0"/>
                <w:sz w:val="18"/>
                <w:szCs w:val="18"/>
              </w:rPr>
            </w:pPr>
            <w:r w:rsidRPr="00D96FEE">
              <w:rPr>
                <w:rFonts w:ascii="宋体" w:hAnsi="宋体"/>
                <w:bCs/>
                <w:kern w:val="0"/>
                <w:sz w:val="18"/>
                <w:szCs w:val="18"/>
              </w:rPr>
              <w:t>2</w:t>
            </w:r>
            <w:r w:rsidRPr="00D96FEE">
              <w:rPr>
                <w:rFonts w:ascii="宋体" w:hAnsi="宋体"/>
                <w:bCs/>
                <w:kern w:val="0"/>
                <w:sz w:val="18"/>
                <w:szCs w:val="18"/>
              </w:rPr>
              <w:t>、食品生产企业、食品经营企业运行模式解析</w:t>
            </w:r>
          </w:p>
          <w:p w14:paraId="04172608" w14:textId="310FDA75" w:rsidR="00806C87" w:rsidRPr="00D96FEE" w:rsidRDefault="00806C87" w:rsidP="00806C87">
            <w:pPr>
              <w:widowControl/>
              <w:adjustRightInd w:val="0"/>
              <w:spacing w:line="320" w:lineRule="exact"/>
              <w:jc w:val="left"/>
              <w:rPr>
                <w:rFonts w:ascii="宋体" w:hAnsi="宋体"/>
                <w:bCs/>
                <w:kern w:val="0"/>
                <w:sz w:val="18"/>
                <w:szCs w:val="18"/>
              </w:rPr>
            </w:pPr>
            <w:r w:rsidRPr="00D96FEE">
              <w:rPr>
                <w:rFonts w:ascii="宋体" w:hAnsi="宋体"/>
                <w:bCs/>
                <w:kern w:val="0"/>
                <w:sz w:val="18"/>
                <w:szCs w:val="18"/>
              </w:rPr>
              <w:t>3</w:t>
            </w:r>
            <w:r w:rsidRPr="00D96FEE">
              <w:rPr>
                <w:rFonts w:ascii="宋体" w:hAnsi="宋体"/>
                <w:bCs/>
                <w:kern w:val="0"/>
                <w:sz w:val="18"/>
                <w:szCs w:val="18"/>
              </w:rPr>
              <w:t>、食品安全危害分析与控制措施</w:t>
            </w:r>
          </w:p>
          <w:p w14:paraId="1661EF10" w14:textId="483C7B18" w:rsidR="00806C87" w:rsidRPr="00FE1C67" w:rsidRDefault="00806C87" w:rsidP="00806C87">
            <w:pPr>
              <w:widowControl/>
              <w:spacing w:line="320" w:lineRule="exact"/>
              <w:rPr>
                <w:rFonts w:ascii="宋体" w:hAnsi="宋体"/>
                <w:kern w:val="0"/>
                <w:sz w:val="18"/>
                <w:szCs w:val="18"/>
              </w:rPr>
            </w:pPr>
            <w:r w:rsidRPr="00D96FEE">
              <w:rPr>
                <w:rFonts w:ascii="宋体" w:hAnsi="宋体"/>
                <w:bCs/>
                <w:kern w:val="0"/>
                <w:sz w:val="18"/>
                <w:szCs w:val="18"/>
              </w:rPr>
              <w:t>4</w:t>
            </w:r>
            <w:r w:rsidRPr="00D96FEE">
              <w:rPr>
                <w:rFonts w:ascii="宋体" w:hAnsi="宋体"/>
                <w:bCs/>
                <w:kern w:val="0"/>
                <w:sz w:val="18"/>
                <w:szCs w:val="18"/>
              </w:rPr>
              <w:t>、</w:t>
            </w:r>
            <w:r w:rsidRPr="00D96FEE">
              <w:rPr>
                <w:rFonts w:ascii="宋体" w:hAnsi="宋体"/>
                <w:bCs/>
                <w:kern w:val="0"/>
                <w:sz w:val="18"/>
                <w:szCs w:val="18"/>
              </w:rPr>
              <w:t>“</w:t>
            </w:r>
            <w:r w:rsidRPr="00D96FEE">
              <w:rPr>
                <w:rFonts w:ascii="宋体" w:hAnsi="宋体"/>
                <w:bCs/>
                <w:kern w:val="0"/>
                <w:sz w:val="18"/>
                <w:szCs w:val="18"/>
              </w:rPr>
              <w:t>食品安全员</w:t>
            </w:r>
            <w:r w:rsidRPr="00D96FEE">
              <w:rPr>
                <w:rFonts w:ascii="宋体" w:hAnsi="宋体"/>
                <w:bCs/>
                <w:kern w:val="0"/>
                <w:sz w:val="18"/>
                <w:szCs w:val="18"/>
              </w:rPr>
              <w:t>”</w:t>
            </w:r>
            <w:r w:rsidRPr="00D96FEE">
              <w:rPr>
                <w:rFonts w:ascii="宋体" w:hAnsi="宋体"/>
                <w:bCs/>
                <w:kern w:val="0"/>
                <w:sz w:val="18"/>
                <w:szCs w:val="18"/>
              </w:rPr>
              <w:t>工作方法与技巧</w:t>
            </w:r>
          </w:p>
        </w:tc>
        <w:tc>
          <w:tcPr>
            <w:tcW w:w="2122" w:type="dxa"/>
            <w:shd w:val="clear" w:color="auto" w:fill="D5DCE4" w:themeFill="text2" w:themeFillTint="33"/>
            <w:tcMar>
              <w:left w:w="57" w:type="dxa"/>
              <w:right w:w="57" w:type="dxa"/>
            </w:tcMar>
            <w:vAlign w:val="center"/>
          </w:tcPr>
          <w:p w14:paraId="66EBE349" w14:textId="7725C19A" w:rsidR="00806C87" w:rsidRPr="00D96FEE" w:rsidRDefault="00806C87" w:rsidP="00806C87">
            <w:pPr>
              <w:widowControl/>
              <w:spacing w:line="320" w:lineRule="exact"/>
              <w:rPr>
                <w:rFonts w:ascii="宋体" w:hAnsi="宋体"/>
                <w:kern w:val="0"/>
                <w:sz w:val="18"/>
                <w:szCs w:val="18"/>
              </w:rPr>
            </w:pPr>
            <w:r w:rsidRPr="00FE1C67">
              <w:rPr>
                <w:rFonts w:ascii="宋体" w:hAnsi="宋体" w:hint="eastAsia"/>
                <w:kern w:val="0"/>
                <w:sz w:val="18"/>
              </w:rPr>
              <w:t>1</w:t>
            </w:r>
            <w:r w:rsidRPr="00FE1C67">
              <w:rPr>
                <w:rFonts w:ascii="宋体" w:hAnsi="宋体" w:hint="eastAsia"/>
                <w:kern w:val="0"/>
                <w:sz w:val="18"/>
              </w:rPr>
              <w:t>、</w:t>
            </w:r>
            <w:r w:rsidRPr="00D96FEE">
              <w:rPr>
                <w:rFonts w:ascii="宋体" w:hAnsi="宋体"/>
                <w:kern w:val="0"/>
                <w:sz w:val="18"/>
                <w:szCs w:val="18"/>
              </w:rPr>
              <w:t>高校食品相关专业学生</w:t>
            </w:r>
          </w:p>
          <w:p w14:paraId="027B61F5" w14:textId="70B13500" w:rsidR="00806C87" w:rsidRPr="00D96FEE" w:rsidRDefault="00806C87" w:rsidP="00806C87">
            <w:pPr>
              <w:widowControl/>
              <w:spacing w:line="320" w:lineRule="exact"/>
              <w:rPr>
                <w:rFonts w:ascii="宋体" w:hAnsi="宋体"/>
                <w:kern w:val="0"/>
                <w:sz w:val="18"/>
                <w:szCs w:val="18"/>
              </w:rPr>
            </w:pPr>
            <w:r w:rsidRPr="00D96FEE">
              <w:rPr>
                <w:rFonts w:ascii="宋体" w:hAnsi="宋体"/>
                <w:kern w:val="0"/>
                <w:sz w:val="18"/>
                <w:szCs w:val="18"/>
              </w:rPr>
              <w:t>2</w:t>
            </w:r>
            <w:r>
              <w:rPr>
                <w:rFonts w:ascii="宋体" w:hAnsi="宋体" w:hint="eastAsia"/>
                <w:kern w:val="0"/>
                <w:sz w:val="18"/>
                <w:szCs w:val="18"/>
              </w:rPr>
              <w:t>、</w:t>
            </w:r>
            <w:r w:rsidRPr="00D96FEE">
              <w:rPr>
                <w:rFonts w:ascii="宋体" w:hAnsi="宋体"/>
                <w:kern w:val="0"/>
                <w:sz w:val="18"/>
                <w:szCs w:val="18"/>
              </w:rPr>
              <w:t>食品企业食品安全控制岗位人员</w:t>
            </w:r>
          </w:p>
          <w:p w14:paraId="461CFFC5" w14:textId="34177BFC" w:rsidR="00806C87" w:rsidRPr="00FE1C67" w:rsidRDefault="00806C87" w:rsidP="00806C87">
            <w:pPr>
              <w:widowControl/>
              <w:spacing w:line="320" w:lineRule="exact"/>
              <w:rPr>
                <w:rFonts w:ascii="宋体" w:hAnsi="宋体"/>
                <w:kern w:val="0"/>
                <w:sz w:val="18"/>
              </w:rPr>
            </w:pPr>
            <w:r w:rsidRPr="00D96FEE">
              <w:rPr>
                <w:rFonts w:ascii="宋体" w:hAnsi="宋体"/>
                <w:kern w:val="0"/>
                <w:sz w:val="18"/>
                <w:szCs w:val="18"/>
              </w:rPr>
              <w:t>3</w:t>
            </w:r>
            <w:r>
              <w:rPr>
                <w:rFonts w:ascii="宋体" w:hAnsi="宋体" w:hint="eastAsia"/>
                <w:kern w:val="0"/>
                <w:sz w:val="18"/>
                <w:szCs w:val="18"/>
              </w:rPr>
              <w:t>、</w:t>
            </w:r>
            <w:r w:rsidRPr="00D96FEE">
              <w:rPr>
                <w:rFonts w:ascii="宋体" w:hAnsi="宋体"/>
                <w:kern w:val="0"/>
                <w:sz w:val="18"/>
                <w:szCs w:val="18"/>
              </w:rPr>
              <w:t>食品企业内部审核员</w:t>
            </w:r>
          </w:p>
        </w:tc>
        <w:tc>
          <w:tcPr>
            <w:tcW w:w="1590" w:type="dxa"/>
            <w:shd w:val="clear" w:color="auto" w:fill="D5DCE4" w:themeFill="text2" w:themeFillTint="33"/>
            <w:tcMar>
              <w:left w:w="57" w:type="dxa"/>
              <w:right w:w="57" w:type="dxa"/>
            </w:tcMar>
            <w:vAlign w:val="center"/>
          </w:tcPr>
          <w:p w14:paraId="618D02EE" w14:textId="66634F4C" w:rsidR="00806C87" w:rsidRPr="00FE1C67" w:rsidRDefault="00806C87" w:rsidP="00806C87">
            <w:pPr>
              <w:widowControl/>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690D5A56" w14:textId="77777777" w:rsidTr="00C966D9">
        <w:trPr>
          <w:trHeight w:val="2503"/>
        </w:trPr>
        <w:tc>
          <w:tcPr>
            <w:tcW w:w="838" w:type="dxa"/>
            <w:vMerge/>
            <w:shd w:val="clear" w:color="auto" w:fill="D5DCE4" w:themeFill="text2" w:themeFillTint="33"/>
            <w:tcMar>
              <w:left w:w="57" w:type="dxa"/>
              <w:right w:w="57" w:type="dxa"/>
            </w:tcMar>
            <w:vAlign w:val="center"/>
          </w:tcPr>
          <w:p w14:paraId="24F20D27" w14:textId="43546A06" w:rsidR="00806C87" w:rsidRPr="00FE1C67" w:rsidRDefault="00806C87" w:rsidP="00806C87">
            <w:pPr>
              <w:widowControl/>
              <w:spacing w:line="320" w:lineRule="exact"/>
              <w:jc w:val="center"/>
              <w:rPr>
                <w:rFonts w:ascii="宋体" w:hAnsi="宋体"/>
                <w:b/>
                <w:bCs/>
                <w:kern w:val="0"/>
                <w:sz w:val="18"/>
              </w:rPr>
            </w:pPr>
          </w:p>
        </w:tc>
        <w:tc>
          <w:tcPr>
            <w:tcW w:w="1551" w:type="dxa"/>
            <w:shd w:val="clear" w:color="auto" w:fill="D5DCE4" w:themeFill="text2" w:themeFillTint="33"/>
            <w:vAlign w:val="center"/>
          </w:tcPr>
          <w:p w14:paraId="74EF622A" w14:textId="6322338F" w:rsidR="00806C87" w:rsidRPr="00FE1C67" w:rsidRDefault="00806C87" w:rsidP="00806C87">
            <w:pPr>
              <w:widowControl/>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C002</w:t>
            </w:r>
          </w:p>
          <w:p w14:paraId="1E95CCA9"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kern w:val="0"/>
                <w:sz w:val="18"/>
              </w:rPr>
              <w:t>食品生产企业</w:t>
            </w:r>
          </w:p>
          <w:p w14:paraId="73D93C58"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kern w:val="0"/>
                <w:sz w:val="18"/>
              </w:rPr>
              <w:t>现场管理</w:t>
            </w:r>
          </w:p>
        </w:tc>
        <w:tc>
          <w:tcPr>
            <w:tcW w:w="1118" w:type="dxa"/>
            <w:shd w:val="clear" w:color="auto" w:fill="D5DCE4" w:themeFill="text2" w:themeFillTint="33"/>
            <w:tcMar>
              <w:left w:w="57" w:type="dxa"/>
              <w:right w:w="57" w:type="dxa"/>
            </w:tcMar>
            <w:vAlign w:val="center"/>
          </w:tcPr>
          <w:p w14:paraId="6FECEAB6"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6EF533F0"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4FD666B6"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6F2F3CF0"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、食品生产企业现场管理相关法律法规、标准等规范性要求；</w:t>
            </w:r>
          </w:p>
          <w:p w14:paraId="0241C7D1"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、食品生产企业现场管理的要点和良好实践；</w:t>
            </w:r>
          </w:p>
          <w:p w14:paraId="309B3D85" w14:textId="77777777" w:rsidR="00806C87" w:rsidRPr="00FE1C67" w:rsidRDefault="00806C87" w:rsidP="00806C87">
            <w:pPr>
              <w:widowControl/>
              <w:adjustRightInd w:val="0"/>
              <w:spacing w:line="320" w:lineRule="exact"/>
              <w:rPr>
                <w:rFonts w:ascii="宋体" w:hAnsi="宋体"/>
                <w:kern w:val="0"/>
                <w:sz w:val="18"/>
              </w:rPr>
            </w:pPr>
            <w:r w:rsidRPr="00FE1C67">
              <w:rPr>
                <w:rFonts w:ascii="宋体" w:hAnsi="宋体" w:hint="eastAsia"/>
                <w:kern w:val="0"/>
                <w:sz w:val="18"/>
                <w:szCs w:val="18"/>
              </w:rPr>
              <w:t>3</w:t>
            </w:r>
            <w:r w:rsidRPr="00FE1C67">
              <w:rPr>
                <w:rFonts w:ascii="宋体" w:hAnsi="宋体" w:hint="eastAsia"/>
                <w:kern w:val="0"/>
                <w:sz w:val="18"/>
                <w:szCs w:val="18"/>
              </w:rPr>
              <w:t>、食品生产企业现场管理的典型问题分析。</w:t>
            </w:r>
          </w:p>
        </w:tc>
        <w:tc>
          <w:tcPr>
            <w:tcW w:w="2122" w:type="dxa"/>
            <w:shd w:val="clear" w:color="auto" w:fill="D5DCE4" w:themeFill="text2" w:themeFillTint="33"/>
            <w:tcMar>
              <w:left w:w="57" w:type="dxa"/>
              <w:right w:w="57" w:type="dxa"/>
            </w:tcMar>
            <w:vAlign w:val="center"/>
          </w:tcPr>
          <w:p w14:paraId="4E93F1AF" w14:textId="5EA6776F" w:rsidR="00806C87" w:rsidRPr="00FE1C67" w:rsidRDefault="00806C87" w:rsidP="00806C87">
            <w:pPr>
              <w:widowControl/>
              <w:spacing w:line="320" w:lineRule="exact"/>
              <w:rPr>
                <w:rFonts w:ascii="宋体" w:hAnsi="宋体"/>
                <w:kern w:val="0"/>
                <w:sz w:val="18"/>
              </w:rPr>
            </w:pPr>
            <w:r w:rsidRPr="00FE1C67">
              <w:rPr>
                <w:rFonts w:ascii="宋体" w:hAnsi="宋体" w:hint="eastAsia"/>
                <w:kern w:val="0"/>
                <w:sz w:val="18"/>
              </w:rPr>
              <w:t>1</w:t>
            </w:r>
            <w:r w:rsidRPr="00FE1C67">
              <w:rPr>
                <w:rFonts w:ascii="宋体" w:hAnsi="宋体" w:hint="eastAsia"/>
                <w:kern w:val="0"/>
                <w:sz w:val="18"/>
              </w:rPr>
              <w:t>、食品生产企业中高层管理人员、</w:t>
            </w:r>
            <w:r w:rsidRPr="00FE1C67">
              <w:rPr>
                <w:rFonts w:ascii="宋体" w:hAnsi="宋体" w:hint="eastAsia"/>
                <w:kern w:val="0"/>
                <w:sz w:val="18"/>
                <w:szCs w:val="18"/>
              </w:rPr>
              <w:t>管理体系负责人</w:t>
            </w:r>
          </w:p>
          <w:p w14:paraId="1CAB934E" w14:textId="3340D2BD" w:rsidR="00806C87" w:rsidRPr="00FE1C67" w:rsidRDefault="00806C87" w:rsidP="00806C87">
            <w:pPr>
              <w:widowControl/>
              <w:spacing w:line="320" w:lineRule="exact"/>
              <w:rPr>
                <w:rFonts w:ascii="宋体" w:hAnsi="宋体"/>
                <w:kern w:val="0"/>
                <w:sz w:val="18"/>
              </w:rPr>
            </w:pPr>
            <w:r w:rsidRPr="00FE1C67">
              <w:rPr>
                <w:rFonts w:ascii="宋体" w:hAnsi="宋体" w:hint="eastAsia"/>
                <w:kern w:val="0"/>
                <w:sz w:val="18"/>
              </w:rPr>
              <w:t>2</w:t>
            </w:r>
            <w:r w:rsidRPr="00FE1C67">
              <w:rPr>
                <w:rFonts w:ascii="宋体" w:hAnsi="宋体" w:hint="eastAsia"/>
                <w:kern w:val="0"/>
                <w:sz w:val="18"/>
              </w:rPr>
              <w:t>、食品生产企业食品安全小组</w:t>
            </w:r>
            <w:r w:rsidRPr="00FE1C67">
              <w:rPr>
                <w:rFonts w:ascii="宋体" w:hAnsi="宋体" w:hint="eastAsia"/>
                <w:kern w:val="0"/>
                <w:sz w:val="18"/>
              </w:rPr>
              <w:t>/HACCP</w:t>
            </w:r>
            <w:r w:rsidRPr="00FE1C67">
              <w:rPr>
                <w:rFonts w:ascii="宋体" w:hAnsi="宋体" w:hint="eastAsia"/>
                <w:kern w:val="0"/>
                <w:sz w:val="18"/>
              </w:rPr>
              <w:t>小组成员、其他从事食品安全管理工作的相关人员</w:t>
            </w:r>
          </w:p>
          <w:p w14:paraId="7D3ECACF" w14:textId="58E16856" w:rsidR="00806C87" w:rsidRPr="00FE1C67" w:rsidRDefault="00806C87" w:rsidP="00806C87">
            <w:pPr>
              <w:widowControl/>
              <w:spacing w:line="320" w:lineRule="exact"/>
              <w:rPr>
                <w:rFonts w:ascii="宋体" w:hAnsi="宋体"/>
                <w:kern w:val="0"/>
                <w:sz w:val="18"/>
              </w:rPr>
            </w:pPr>
            <w:r w:rsidRPr="00FE1C67">
              <w:rPr>
                <w:rFonts w:ascii="宋体" w:hAnsi="宋体" w:hint="eastAsia"/>
                <w:kern w:val="0"/>
                <w:sz w:val="18"/>
              </w:rPr>
              <w:t>3</w:t>
            </w:r>
            <w:r w:rsidRPr="00FE1C67">
              <w:rPr>
                <w:rFonts w:ascii="宋体" w:hAnsi="宋体" w:hint="eastAsia"/>
                <w:kern w:val="0"/>
                <w:sz w:val="18"/>
              </w:rPr>
              <w:t>、食品生产企业内审员</w:t>
            </w:r>
          </w:p>
        </w:tc>
        <w:tc>
          <w:tcPr>
            <w:tcW w:w="1590" w:type="dxa"/>
            <w:shd w:val="clear" w:color="auto" w:fill="D5DCE4" w:themeFill="text2" w:themeFillTint="33"/>
            <w:tcMar>
              <w:left w:w="57" w:type="dxa"/>
              <w:right w:w="57" w:type="dxa"/>
            </w:tcMar>
            <w:vAlign w:val="center"/>
          </w:tcPr>
          <w:p w14:paraId="6CF75F3B" w14:textId="332F1E70"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bCs/>
                <w:kern w:val="0"/>
                <w:sz w:val="18"/>
                <w:szCs w:val="18"/>
              </w:rPr>
              <w:t>面授班与线上班同步招生</w:t>
            </w:r>
          </w:p>
        </w:tc>
      </w:tr>
      <w:tr w:rsidR="00806C87" w:rsidRPr="00FE1C67" w14:paraId="246D3C99" w14:textId="77777777" w:rsidTr="00C966D9">
        <w:trPr>
          <w:trHeight w:val="2559"/>
        </w:trPr>
        <w:tc>
          <w:tcPr>
            <w:tcW w:w="838" w:type="dxa"/>
            <w:vMerge/>
            <w:shd w:val="clear" w:color="auto" w:fill="D5DCE4" w:themeFill="text2" w:themeFillTint="33"/>
            <w:tcMar>
              <w:left w:w="57" w:type="dxa"/>
              <w:right w:w="57" w:type="dxa"/>
            </w:tcMar>
            <w:vAlign w:val="center"/>
          </w:tcPr>
          <w:p w14:paraId="404F717B" w14:textId="77777777" w:rsidR="00806C87" w:rsidRPr="00FE1C67" w:rsidRDefault="00806C87" w:rsidP="00806C87">
            <w:pPr>
              <w:spacing w:line="320" w:lineRule="exact"/>
              <w:jc w:val="center"/>
              <w:rPr>
                <w:rFonts w:ascii="宋体" w:hAnsi="宋体"/>
                <w:kern w:val="0"/>
                <w:sz w:val="18"/>
              </w:rPr>
            </w:pPr>
          </w:p>
        </w:tc>
        <w:tc>
          <w:tcPr>
            <w:tcW w:w="1551" w:type="dxa"/>
            <w:shd w:val="clear" w:color="auto" w:fill="D5DCE4" w:themeFill="text2" w:themeFillTint="33"/>
            <w:vAlign w:val="center"/>
          </w:tcPr>
          <w:p w14:paraId="42C1462A" w14:textId="30F47E2F" w:rsidR="00806C87" w:rsidRPr="00FE1C67" w:rsidRDefault="00806C87" w:rsidP="00806C87">
            <w:pPr>
              <w:widowControl/>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C003</w:t>
            </w:r>
          </w:p>
          <w:p w14:paraId="1A5BD580" w14:textId="53046DFF" w:rsidR="00806C87" w:rsidRPr="00FE1C67" w:rsidRDefault="00806C87" w:rsidP="00806C87">
            <w:pPr>
              <w:widowControl/>
              <w:spacing w:line="320" w:lineRule="exact"/>
              <w:jc w:val="center"/>
              <w:rPr>
                <w:rFonts w:ascii="宋体" w:hAnsi="宋体"/>
                <w:kern w:val="0"/>
                <w:sz w:val="18"/>
              </w:rPr>
            </w:pPr>
            <w:r>
              <w:rPr>
                <w:rFonts w:ascii="宋体" w:hAnsi="宋体" w:hint="eastAsia"/>
                <w:kern w:val="0"/>
                <w:sz w:val="18"/>
              </w:rPr>
              <w:t>新版（</w:t>
            </w:r>
            <w:r>
              <w:rPr>
                <w:rFonts w:ascii="宋体" w:hAnsi="宋体" w:hint="eastAsia"/>
                <w:kern w:val="0"/>
                <w:sz w:val="18"/>
              </w:rPr>
              <w:t>2</w:t>
            </w:r>
            <w:r>
              <w:rPr>
                <w:rFonts w:ascii="宋体" w:hAnsi="宋体"/>
                <w:kern w:val="0"/>
                <w:sz w:val="18"/>
              </w:rPr>
              <w:t>023</w:t>
            </w:r>
            <w:r>
              <w:rPr>
                <w:rFonts w:ascii="宋体" w:hAnsi="宋体" w:hint="eastAsia"/>
                <w:kern w:val="0"/>
                <w:sz w:val="18"/>
              </w:rPr>
              <w:t>）</w:t>
            </w:r>
            <w:r w:rsidRPr="004D2A5B">
              <w:rPr>
                <w:rFonts w:ascii="宋体" w:hAnsi="宋体"/>
                <w:kern w:val="0"/>
                <w:sz w:val="18"/>
              </w:rPr>
              <w:t>乳制品良好生产规范</w:t>
            </w:r>
            <w:r>
              <w:rPr>
                <w:rFonts w:ascii="宋体" w:hAnsi="宋体" w:hint="eastAsia"/>
                <w:kern w:val="0"/>
                <w:sz w:val="18"/>
              </w:rPr>
              <w:t xml:space="preserve"> </w:t>
            </w:r>
            <w:r>
              <w:rPr>
                <w:rFonts w:ascii="宋体" w:hAnsi="宋体" w:hint="eastAsia"/>
                <w:kern w:val="0"/>
                <w:sz w:val="18"/>
              </w:rPr>
              <w:t>转化</w:t>
            </w:r>
          </w:p>
        </w:tc>
        <w:tc>
          <w:tcPr>
            <w:tcW w:w="1118" w:type="dxa"/>
            <w:shd w:val="clear" w:color="auto" w:fill="D5DCE4" w:themeFill="text2" w:themeFillTint="33"/>
            <w:tcMar>
              <w:left w:w="57" w:type="dxa"/>
              <w:right w:w="57" w:type="dxa"/>
            </w:tcMar>
            <w:vAlign w:val="center"/>
          </w:tcPr>
          <w:p w14:paraId="501A5DA6"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1E879474"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3</w:t>
            </w:r>
            <w:r w:rsidRPr="00FE1C67">
              <w:rPr>
                <w:rFonts w:ascii="宋体" w:hAnsi="宋体" w:hint="eastAsia"/>
                <w:bCs/>
                <w:kern w:val="0"/>
                <w:sz w:val="18"/>
                <w:szCs w:val="18"/>
              </w:rPr>
              <w:t>天</w:t>
            </w:r>
          </w:p>
          <w:p w14:paraId="5256F63D" w14:textId="77777777" w:rsidR="00806C87" w:rsidRPr="00FE1C67" w:rsidRDefault="00806C87" w:rsidP="00806C87">
            <w:pPr>
              <w:widowControl/>
              <w:spacing w:line="320" w:lineRule="exact"/>
              <w:jc w:val="center"/>
              <w:rPr>
                <w:rFonts w:ascii="宋体" w:hAnsi="宋体"/>
                <w:kern w:val="0"/>
                <w:sz w:val="18"/>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615C1F40" w14:textId="1CB7388F" w:rsidR="00806C87" w:rsidRDefault="00806C87" w:rsidP="00806C87">
            <w:pPr>
              <w:widowControl/>
              <w:spacing w:line="320" w:lineRule="exac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w:t>
            </w:r>
            <w:r w:rsidRPr="004D2A5B">
              <w:rPr>
                <w:rFonts w:ascii="宋体" w:hAnsi="宋体"/>
                <w:kern w:val="0"/>
                <w:sz w:val="18"/>
                <w:szCs w:val="18"/>
              </w:rPr>
              <w:t>GB 12693-2023</w:t>
            </w:r>
            <w:r w:rsidRPr="004D2A5B">
              <w:rPr>
                <w:rFonts w:ascii="宋体" w:hAnsi="宋体"/>
                <w:kern w:val="0"/>
                <w:sz w:val="18"/>
                <w:szCs w:val="18"/>
              </w:rPr>
              <w:t>乳制品良好生产规范</w:t>
            </w:r>
            <w:r>
              <w:rPr>
                <w:rFonts w:ascii="宋体" w:hAnsi="宋体" w:hint="eastAsia"/>
                <w:kern w:val="0"/>
                <w:sz w:val="18"/>
                <w:szCs w:val="18"/>
              </w:rPr>
              <w:t>变化分析；</w:t>
            </w:r>
          </w:p>
          <w:p w14:paraId="58CB8B67" w14:textId="7DA15EDF" w:rsidR="00806C87" w:rsidRPr="00FE1C67" w:rsidRDefault="00806C87" w:rsidP="00806C87">
            <w:pPr>
              <w:widowControl/>
              <w:spacing w:line="320" w:lineRule="exact"/>
              <w:rPr>
                <w:rFonts w:ascii="宋体" w:hAnsi="宋体"/>
                <w:kern w:val="0"/>
                <w:sz w:val="18"/>
                <w:szCs w:val="18"/>
              </w:rPr>
            </w:pPr>
            <w:r>
              <w:rPr>
                <w:rFonts w:ascii="宋体" w:hAnsi="宋体"/>
                <w:kern w:val="0"/>
                <w:sz w:val="18"/>
                <w:szCs w:val="18"/>
              </w:rPr>
              <w:t>2</w:t>
            </w:r>
            <w:r>
              <w:rPr>
                <w:rFonts w:ascii="宋体" w:hAnsi="宋体" w:hint="eastAsia"/>
                <w:kern w:val="0"/>
                <w:sz w:val="18"/>
                <w:szCs w:val="18"/>
              </w:rPr>
              <w:t>、</w:t>
            </w:r>
            <w:r w:rsidRPr="00FE1C67">
              <w:rPr>
                <w:rFonts w:ascii="宋体" w:hAnsi="宋体" w:hint="eastAsia"/>
                <w:kern w:val="0"/>
                <w:sz w:val="18"/>
                <w:szCs w:val="18"/>
              </w:rPr>
              <w:t>乳制品生产许可证细则讲解；</w:t>
            </w:r>
          </w:p>
          <w:p w14:paraId="6D3162AA" w14:textId="451B11AE" w:rsidR="00806C87" w:rsidRPr="00FE1C67" w:rsidRDefault="00806C87" w:rsidP="00806C87">
            <w:pPr>
              <w:widowControl/>
              <w:spacing w:line="320" w:lineRule="exact"/>
              <w:rPr>
                <w:rFonts w:ascii="宋体" w:hAnsi="宋体"/>
                <w:kern w:val="0"/>
                <w:sz w:val="18"/>
                <w:szCs w:val="18"/>
              </w:rPr>
            </w:pPr>
            <w:r>
              <w:rPr>
                <w:rFonts w:ascii="宋体" w:hAnsi="宋体"/>
                <w:kern w:val="0"/>
                <w:sz w:val="18"/>
                <w:szCs w:val="18"/>
              </w:rPr>
              <w:t>3</w:t>
            </w:r>
            <w:r w:rsidRPr="00FE1C67">
              <w:rPr>
                <w:rFonts w:ascii="宋体" w:hAnsi="宋体" w:hint="eastAsia"/>
                <w:kern w:val="0"/>
                <w:sz w:val="18"/>
                <w:szCs w:val="18"/>
              </w:rPr>
              <w:t>、</w:t>
            </w:r>
            <w:r w:rsidRPr="00FE1C67">
              <w:rPr>
                <w:rFonts w:ascii="宋体" w:hAnsi="宋体"/>
                <w:kern w:val="0"/>
                <w:sz w:val="18"/>
                <w:szCs w:val="18"/>
              </w:rPr>
              <w:t>HACCP</w:t>
            </w:r>
            <w:r w:rsidRPr="00FE1C67">
              <w:rPr>
                <w:rFonts w:ascii="宋体" w:hAnsi="宋体" w:hint="eastAsia"/>
                <w:kern w:val="0"/>
                <w:sz w:val="18"/>
                <w:szCs w:val="18"/>
              </w:rPr>
              <w:t>七项</w:t>
            </w:r>
            <w:r w:rsidRPr="00FE1C67">
              <w:rPr>
                <w:rFonts w:ascii="宋体" w:hAnsi="宋体" w:hint="eastAsia"/>
                <w:bCs/>
                <w:kern w:val="0"/>
                <w:sz w:val="18"/>
                <w:szCs w:val="18"/>
              </w:rPr>
              <w:t>原理的深入理解；</w:t>
            </w:r>
          </w:p>
          <w:p w14:paraId="7CFC9937" w14:textId="29B8B2B8" w:rsidR="00806C87" w:rsidRPr="00FE1C67" w:rsidRDefault="00806C87" w:rsidP="00806C87">
            <w:pPr>
              <w:widowControl/>
              <w:spacing w:line="320" w:lineRule="exact"/>
              <w:rPr>
                <w:rFonts w:ascii="宋体" w:hAnsi="宋体"/>
                <w:kern w:val="0"/>
                <w:sz w:val="18"/>
              </w:rPr>
            </w:pPr>
            <w:r>
              <w:rPr>
                <w:rFonts w:ascii="宋体" w:hAnsi="宋体"/>
                <w:kern w:val="0"/>
                <w:sz w:val="18"/>
                <w:szCs w:val="18"/>
              </w:rPr>
              <w:t>4</w:t>
            </w:r>
            <w:r w:rsidRPr="00FE1C67">
              <w:rPr>
                <w:rFonts w:ascii="宋体" w:hAnsi="宋体"/>
                <w:kern w:val="0"/>
                <w:sz w:val="18"/>
                <w:szCs w:val="18"/>
              </w:rPr>
              <w:t>、</w:t>
            </w:r>
            <w:r w:rsidRPr="00FE1C67">
              <w:rPr>
                <w:rFonts w:ascii="宋体" w:hAnsi="宋体" w:hint="eastAsia"/>
                <w:kern w:val="0"/>
                <w:sz w:val="18"/>
              </w:rPr>
              <w:t>H</w:t>
            </w:r>
            <w:r w:rsidRPr="00FE1C67">
              <w:rPr>
                <w:rFonts w:ascii="宋体" w:hAnsi="宋体"/>
                <w:kern w:val="0"/>
                <w:sz w:val="18"/>
              </w:rPr>
              <w:t>ACCP/GMP</w:t>
            </w:r>
            <w:r w:rsidRPr="00FE1C67">
              <w:rPr>
                <w:rFonts w:ascii="宋体" w:hAnsi="宋体" w:hint="eastAsia"/>
                <w:kern w:val="0"/>
                <w:sz w:val="18"/>
              </w:rPr>
              <w:t>有效性提升策略</w:t>
            </w:r>
          </w:p>
          <w:p w14:paraId="018EC985" w14:textId="61804972" w:rsidR="00806C87" w:rsidRPr="00FE1C67" w:rsidRDefault="00806C87" w:rsidP="00806C87">
            <w:pPr>
              <w:widowControl/>
              <w:spacing w:line="320" w:lineRule="exact"/>
              <w:rPr>
                <w:rFonts w:ascii="宋体" w:hAnsi="宋体"/>
                <w:bCs/>
                <w:kern w:val="0"/>
                <w:sz w:val="18"/>
                <w:szCs w:val="18"/>
              </w:rPr>
            </w:pPr>
            <w:r>
              <w:rPr>
                <w:rFonts w:ascii="宋体" w:hAnsi="宋体"/>
                <w:kern w:val="0"/>
                <w:sz w:val="18"/>
              </w:rPr>
              <w:t>5</w:t>
            </w:r>
            <w:r w:rsidRPr="00FE1C67">
              <w:rPr>
                <w:rFonts w:ascii="宋体" w:hAnsi="宋体" w:hint="eastAsia"/>
                <w:kern w:val="0"/>
                <w:sz w:val="18"/>
              </w:rPr>
              <w:t>、应用</w:t>
            </w:r>
            <w:r w:rsidRPr="00FE1C67">
              <w:rPr>
                <w:rFonts w:ascii="宋体" w:hAnsi="宋体" w:hint="eastAsia"/>
                <w:kern w:val="0"/>
                <w:sz w:val="18"/>
              </w:rPr>
              <w:t>H</w:t>
            </w:r>
            <w:r w:rsidRPr="00FE1C67">
              <w:rPr>
                <w:rFonts w:ascii="宋体" w:hAnsi="宋体"/>
                <w:kern w:val="0"/>
                <w:sz w:val="18"/>
              </w:rPr>
              <w:t>ACCP/GMP</w:t>
            </w:r>
            <w:r w:rsidRPr="00FE1C67">
              <w:rPr>
                <w:rFonts w:ascii="宋体" w:hAnsi="宋体" w:hint="eastAsia"/>
                <w:kern w:val="0"/>
                <w:sz w:val="18"/>
              </w:rPr>
              <w:t>提升质量食品安全</w:t>
            </w:r>
          </w:p>
        </w:tc>
        <w:tc>
          <w:tcPr>
            <w:tcW w:w="2122" w:type="dxa"/>
            <w:shd w:val="clear" w:color="auto" w:fill="D5DCE4" w:themeFill="text2" w:themeFillTint="33"/>
            <w:tcMar>
              <w:left w:w="57" w:type="dxa"/>
              <w:right w:w="57" w:type="dxa"/>
            </w:tcMar>
            <w:vAlign w:val="center"/>
          </w:tcPr>
          <w:p w14:paraId="5DD5B494" w14:textId="7BA406D1"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、食品及食品相关产品生产、运输、储存、销售企业高层管理人员、管理体系负责人</w:t>
            </w:r>
          </w:p>
          <w:p w14:paraId="6A7D739F" w14:textId="65F824AE"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w:t>
            </w:r>
            <w:r w:rsidRPr="00FE1C67">
              <w:rPr>
                <w:rFonts w:ascii="宋体" w:hAnsi="宋体" w:hint="eastAsia"/>
                <w:kern w:val="0"/>
                <w:sz w:val="18"/>
              </w:rPr>
              <w:t>食品安全小组成员、其他从事</w:t>
            </w:r>
            <w:r w:rsidRPr="00FE1C67">
              <w:rPr>
                <w:rFonts w:ascii="宋体" w:hAnsi="宋体" w:hint="eastAsia"/>
                <w:kern w:val="0"/>
                <w:sz w:val="18"/>
                <w:szCs w:val="18"/>
              </w:rPr>
              <w:t>食品安全管理工作的相关人员</w:t>
            </w:r>
          </w:p>
          <w:p w14:paraId="69C9889B" w14:textId="5B3A4865"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shd w:val="clear" w:color="auto" w:fill="D5DCE4" w:themeFill="text2" w:themeFillTint="33"/>
            <w:tcMar>
              <w:left w:w="57" w:type="dxa"/>
              <w:right w:w="57" w:type="dxa"/>
            </w:tcMar>
            <w:vAlign w:val="center"/>
          </w:tcPr>
          <w:p w14:paraId="738A8716" w14:textId="36886F8B"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bCs/>
                <w:kern w:val="0"/>
                <w:sz w:val="18"/>
                <w:szCs w:val="18"/>
              </w:rPr>
              <w:t>面授班与线上班同步招生</w:t>
            </w:r>
          </w:p>
        </w:tc>
      </w:tr>
      <w:tr w:rsidR="00806C87" w:rsidRPr="00FE1C67" w14:paraId="2A4AFB4A" w14:textId="77777777" w:rsidTr="00C966D9">
        <w:trPr>
          <w:trHeight w:val="2125"/>
        </w:trPr>
        <w:tc>
          <w:tcPr>
            <w:tcW w:w="838" w:type="dxa"/>
            <w:vMerge/>
            <w:shd w:val="clear" w:color="auto" w:fill="D5DCE4" w:themeFill="text2" w:themeFillTint="33"/>
            <w:tcMar>
              <w:left w:w="57" w:type="dxa"/>
              <w:right w:w="57" w:type="dxa"/>
            </w:tcMar>
            <w:vAlign w:val="center"/>
          </w:tcPr>
          <w:p w14:paraId="0DBA78C0" w14:textId="77777777" w:rsidR="00806C87" w:rsidRPr="00FE1C67" w:rsidRDefault="00806C87" w:rsidP="00806C87">
            <w:pPr>
              <w:widowControl/>
              <w:spacing w:line="320" w:lineRule="exact"/>
              <w:jc w:val="center"/>
              <w:rPr>
                <w:rFonts w:ascii="宋体" w:hAnsi="宋体"/>
                <w:kern w:val="0"/>
                <w:sz w:val="18"/>
              </w:rPr>
            </w:pPr>
          </w:p>
        </w:tc>
        <w:tc>
          <w:tcPr>
            <w:tcW w:w="1551" w:type="dxa"/>
            <w:shd w:val="clear" w:color="auto" w:fill="D5DCE4" w:themeFill="text2" w:themeFillTint="33"/>
            <w:vAlign w:val="center"/>
          </w:tcPr>
          <w:p w14:paraId="45B715F2" w14:textId="56251CDD" w:rsidR="00806C87" w:rsidRPr="00FE1C67" w:rsidRDefault="00806C87" w:rsidP="00806C87">
            <w:pPr>
              <w:widowControl/>
              <w:adjustRightInd w:val="0"/>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C004</w:t>
            </w:r>
          </w:p>
          <w:p w14:paraId="59E2F486" w14:textId="3DBCB512" w:rsidR="00806C87" w:rsidRPr="00FE1C67" w:rsidRDefault="00C2438F" w:rsidP="00806C87">
            <w:pPr>
              <w:widowControl/>
              <w:spacing w:line="320" w:lineRule="exact"/>
              <w:jc w:val="center"/>
              <w:rPr>
                <w:rFonts w:ascii="宋体" w:hAnsi="宋体"/>
                <w:kern w:val="0"/>
                <w:sz w:val="18"/>
              </w:rPr>
            </w:pPr>
            <w:r w:rsidRPr="00C2438F">
              <w:rPr>
                <w:rFonts w:ascii="宋体" w:hAnsi="宋体" w:hint="eastAsia"/>
                <w:bCs/>
                <w:kern w:val="0"/>
                <w:sz w:val="18"/>
                <w:szCs w:val="18"/>
              </w:rPr>
              <w:t>食品标签标识审查技能培训</w:t>
            </w:r>
          </w:p>
        </w:tc>
        <w:tc>
          <w:tcPr>
            <w:tcW w:w="1118" w:type="dxa"/>
            <w:shd w:val="clear" w:color="auto" w:fill="D5DCE4" w:themeFill="text2" w:themeFillTint="33"/>
            <w:tcMar>
              <w:left w:w="57" w:type="dxa"/>
              <w:right w:w="57" w:type="dxa"/>
            </w:tcMar>
            <w:vAlign w:val="center"/>
          </w:tcPr>
          <w:p w14:paraId="72CB9E81"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088CB54D" w14:textId="460BDEC6"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00C2438F">
              <w:rPr>
                <w:rFonts w:ascii="宋体" w:hAnsi="宋体"/>
                <w:bCs/>
                <w:kern w:val="0"/>
                <w:sz w:val="18"/>
                <w:szCs w:val="18"/>
              </w:rPr>
              <w:t>2</w:t>
            </w:r>
            <w:r w:rsidRPr="00FE1C67">
              <w:rPr>
                <w:rFonts w:ascii="宋体" w:hAnsi="宋体" w:hint="eastAsia"/>
                <w:bCs/>
                <w:kern w:val="0"/>
                <w:sz w:val="18"/>
                <w:szCs w:val="18"/>
              </w:rPr>
              <w:t>天</w:t>
            </w:r>
          </w:p>
          <w:p w14:paraId="1913F6F5" w14:textId="77777777" w:rsidR="00806C87" w:rsidRPr="00FE1C67" w:rsidRDefault="00806C87" w:rsidP="00806C87">
            <w:pPr>
              <w:widowControl/>
              <w:adjustRightInd w:val="0"/>
              <w:spacing w:line="320" w:lineRule="exact"/>
              <w:jc w:val="center"/>
              <w:rPr>
                <w:rFonts w:ascii="宋体" w:hAnsi="宋体"/>
                <w:b/>
                <w:kern w:val="0"/>
                <w:szCs w:val="21"/>
              </w:rPr>
            </w:pPr>
            <w:r w:rsidRPr="00FE1C67">
              <w:rPr>
                <w:rFonts w:ascii="宋体" w:hAnsi="宋体" w:hint="eastAsia"/>
                <w:bCs/>
                <w:kern w:val="0"/>
                <w:sz w:val="18"/>
                <w:szCs w:val="18"/>
              </w:rPr>
              <w:t>预约报名</w:t>
            </w:r>
          </w:p>
        </w:tc>
        <w:tc>
          <w:tcPr>
            <w:tcW w:w="3555" w:type="dxa"/>
            <w:shd w:val="clear" w:color="auto" w:fill="D5DCE4" w:themeFill="text2" w:themeFillTint="33"/>
            <w:tcMar>
              <w:left w:w="57" w:type="dxa"/>
              <w:right w:w="57" w:type="dxa"/>
            </w:tcMar>
            <w:vAlign w:val="center"/>
          </w:tcPr>
          <w:p w14:paraId="4401D206" w14:textId="77777777" w:rsidR="00C2438F" w:rsidRPr="00C2438F" w:rsidRDefault="00C2438F" w:rsidP="00C2438F">
            <w:pPr>
              <w:widowControl/>
              <w:adjustRightInd w:val="0"/>
              <w:spacing w:line="320" w:lineRule="exact"/>
              <w:jc w:val="left"/>
              <w:rPr>
                <w:rFonts w:ascii="宋体" w:hAnsi="宋体"/>
                <w:bCs/>
                <w:kern w:val="0"/>
                <w:sz w:val="18"/>
                <w:szCs w:val="18"/>
              </w:rPr>
            </w:pPr>
            <w:r w:rsidRPr="00C2438F">
              <w:rPr>
                <w:rFonts w:ascii="宋体" w:hAnsi="宋体"/>
                <w:bCs/>
                <w:kern w:val="0"/>
                <w:sz w:val="18"/>
                <w:szCs w:val="18"/>
              </w:rPr>
              <w:t>1</w:t>
            </w:r>
            <w:r w:rsidRPr="00C2438F">
              <w:rPr>
                <w:rFonts w:ascii="宋体" w:hAnsi="宋体"/>
                <w:bCs/>
                <w:kern w:val="0"/>
                <w:sz w:val="18"/>
                <w:szCs w:val="18"/>
              </w:rPr>
              <w:t>、结合案例讲解《</w:t>
            </w:r>
            <w:r w:rsidRPr="00C2438F">
              <w:rPr>
                <w:rFonts w:ascii="宋体" w:hAnsi="宋体"/>
                <w:bCs/>
                <w:kern w:val="0"/>
                <w:sz w:val="18"/>
                <w:szCs w:val="18"/>
              </w:rPr>
              <w:t xml:space="preserve">GB 7718-2011 </w:t>
            </w:r>
            <w:r w:rsidRPr="00C2438F">
              <w:rPr>
                <w:rFonts w:ascii="宋体" w:hAnsi="宋体"/>
                <w:bCs/>
                <w:kern w:val="0"/>
                <w:sz w:val="18"/>
                <w:szCs w:val="18"/>
              </w:rPr>
              <w:t>食品安全国家标准</w:t>
            </w:r>
            <w:r w:rsidRPr="00C2438F">
              <w:rPr>
                <w:rFonts w:ascii="宋体" w:hAnsi="宋体"/>
                <w:bCs/>
                <w:kern w:val="0"/>
                <w:sz w:val="18"/>
                <w:szCs w:val="18"/>
              </w:rPr>
              <w:t xml:space="preserve"> </w:t>
            </w:r>
            <w:r w:rsidRPr="00C2438F">
              <w:rPr>
                <w:rFonts w:ascii="宋体" w:hAnsi="宋体"/>
                <w:bCs/>
                <w:kern w:val="0"/>
                <w:sz w:val="18"/>
                <w:szCs w:val="18"/>
              </w:rPr>
              <w:t>预包装食品标签通则》要求</w:t>
            </w:r>
            <w:r w:rsidRPr="00C2438F">
              <w:rPr>
                <w:rFonts w:ascii="宋体" w:hAnsi="宋体"/>
                <w:bCs/>
                <w:kern w:val="0"/>
                <w:sz w:val="18"/>
                <w:szCs w:val="18"/>
              </w:rPr>
              <w:t>;</w:t>
            </w:r>
          </w:p>
          <w:p w14:paraId="14E3120A" w14:textId="77777777" w:rsidR="00C2438F" w:rsidRPr="00C2438F" w:rsidRDefault="00C2438F" w:rsidP="00C2438F">
            <w:pPr>
              <w:widowControl/>
              <w:adjustRightInd w:val="0"/>
              <w:spacing w:line="320" w:lineRule="exact"/>
              <w:jc w:val="left"/>
              <w:rPr>
                <w:rFonts w:ascii="宋体" w:hAnsi="宋体"/>
                <w:bCs/>
                <w:kern w:val="0"/>
                <w:sz w:val="18"/>
                <w:szCs w:val="18"/>
              </w:rPr>
            </w:pPr>
            <w:r w:rsidRPr="00C2438F">
              <w:rPr>
                <w:rFonts w:ascii="宋体" w:hAnsi="宋体"/>
                <w:bCs/>
                <w:kern w:val="0"/>
                <w:sz w:val="18"/>
                <w:szCs w:val="18"/>
              </w:rPr>
              <w:t>2</w:t>
            </w:r>
            <w:r w:rsidRPr="00C2438F">
              <w:rPr>
                <w:rFonts w:ascii="宋体" w:hAnsi="宋体"/>
                <w:bCs/>
                <w:kern w:val="0"/>
                <w:sz w:val="18"/>
                <w:szCs w:val="18"/>
              </w:rPr>
              <w:t>、结合案例讲解《</w:t>
            </w:r>
            <w:r w:rsidRPr="00C2438F">
              <w:rPr>
                <w:rFonts w:ascii="宋体" w:hAnsi="宋体"/>
                <w:bCs/>
                <w:kern w:val="0"/>
                <w:sz w:val="18"/>
                <w:szCs w:val="18"/>
              </w:rPr>
              <w:t xml:space="preserve">GB 28050-2011 </w:t>
            </w:r>
            <w:r w:rsidRPr="00C2438F">
              <w:rPr>
                <w:rFonts w:ascii="宋体" w:hAnsi="宋体"/>
                <w:bCs/>
                <w:kern w:val="0"/>
                <w:sz w:val="18"/>
                <w:szCs w:val="18"/>
              </w:rPr>
              <w:t>食品安全国家标准</w:t>
            </w:r>
            <w:r w:rsidRPr="00C2438F">
              <w:rPr>
                <w:rFonts w:ascii="宋体" w:hAnsi="宋体"/>
                <w:bCs/>
                <w:kern w:val="0"/>
                <w:sz w:val="18"/>
                <w:szCs w:val="18"/>
              </w:rPr>
              <w:t xml:space="preserve"> </w:t>
            </w:r>
            <w:r w:rsidRPr="00C2438F">
              <w:rPr>
                <w:rFonts w:ascii="宋体" w:hAnsi="宋体"/>
                <w:bCs/>
                <w:kern w:val="0"/>
                <w:sz w:val="18"/>
                <w:szCs w:val="18"/>
              </w:rPr>
              <w:t>预包装食品营养标签通则》要求</w:t>
            </w:r>
            <w:r w:rsidRPr="00C2438F">
              <w:rPr>
                <w:rFonts w:ascii="宋体" w:hAnsi="宋体"/>
                <w:bCs/>
                <w:kern w:val="0"/>
                <w:sz w:val="18"/>
                <w:szCs w:val="18"/>
              </w:rPr>
              <w:t>;</w:t>
            </w:r>
          </w:p>
          <w:p w14:paraId="6637C5A6" w14:textId="77777777" w:rsidR="00C2438F" w:rsidRPr="00C2438F" w:rsidRDefault="00C2438F" w:rsidP="00C2438F">
            <w:pPr>
              <w:widowControl/>
              <w:adjustRightInd w:val="0"/>
              <w:spacing w:line="320" w:lineRule="exact"/>
              <w:jc w:val="left"/>
              <w:rPr>
                <w:rFonts w:ascii="宋体" w:hAnsi="宋体"/>
                <w:bCs/>
                <w:kern w:val="0"/>
                <w:sz w:val="18"/>
                <w:szCs w:val="18"/>
              </w:rPr>
            </w:pPr>
            <w:r w:rsidRPr="00C2438F">
              <w:rPr>
                <w:rFonts w:ascii="宋体" w:hAnsi="宋体"/>
                <w:bCs/>
                <w:kern w:val="0"/>
                <w:sz w:val="18"/>
                <w:szCs w:val="18"/>
              </w:rPr>
              <w:t>3</w:t>
            </w:r>
            <w:r w:rsidRPr="00C2438F">
              <w:rPr>
                <w:rFonts w:ascii="宋体" w:hAnsi="宋体"/>
                <w:bCs/>
                <w:kern w:val="0"/>
                <w:sz w:val="18"/>
                <w:szCs w:val="18"/>
              </w:rPr>
              <w:t>、《</w:t>
            </w:r>
            <w:r w:rsidRPr="00C2438F">
              <w:rPr>
                <w:rFonts w:ascii="宋体" w:hAnsi="宋体"/>
                <w:bCs/>
                <w:kern w:val="0"/>
                <w:sz w:val="18"/>
                <w:szCs w:val="18"/>
              </w:rPr>
              <w:t xml:space="preserve">GB 23350-2021 </w:t>
            </w:r>
            <w:r w:rsidRPr="00C2438F">
              <w:rPr>
                <w:rFonts w:ascii="宋体" w:hAnsi="宋体"/>
                <w:bCs/>
                <w:kern w:val="0"/>
                <w:sz w:val="18"/>
                <w:szCs w:val="18"/>
              </w:rPr>
              <w:t>限制商品过度包装要求</w:t>
            </w:r>
            <w:r w:rsidRPr="00C2438F">
              <w:rPr>
                <w:rFonts w:ascii="宋体" w:hAnsi="宋体"/>
                <w:bCs/>
                <w:kern w:val="0"/>
                <w:sz w:val="18"/>
                <w:szCs w:val="18"/>
              </w:rPr>
              <w:t xml:space="preserve"> </w:t>
            </w:r>
            <w:r w:rsidRPr="00C2438F">
              <w:rPr>
                <w:rFonts w:ascii="宋体" w:hAnsi="宋体"/>
                <w:bCs/>
                <w:kern w:val="0"/>
                <w:sz w:val="18"/>
                <w:szCs w:val="18"/>
              </w:rPr>
              <w:t>食品和化妆品》讲解</w:t>
            </w:r>
            <w:r w:rsidRPr="00C2438F">
              <w:rPr>
                <w:rFonts w:ascii="宋体" w:hAnsi="宋体"/>
                <w:bCs/>
                <w:kern w:val="0"/>
                <w:sz w:val="18"/>
                <w:szCs w:val="18"/>
              </w:rPr>
              <w:t>,</w:t>
            </w:r>
            <w:r w:rsidRPr="00C2438F">
              <w:rPr>
                <w:rFonts w:ascii="宋体" w:hAnsi="宋体"/>
                <w:bCs/>
                <w:kern w:val="0"/>
                <w:sz w:val="18"/>
                <w:szCs w:val="18"/>
              </w:rPr>
              <w:t>（国家相关执法部门即将于</w:t>
            </w:r>
            <w:r w:rsidRPr="00C2438F">
              <w:rPr>
                <w:rFonts w:ascii="宋体" w:hAnsi="宋体"/>
                <w:bCs/>
                <w:kern w:val="0"/>
                <w:sz w:val="18"/>
                <w:szCs w:val="18"/>
              </w:rPr>
              <w:t>2023</w:t>
            </w:r>
            <w:r w:rsidRPr="00C2438F">
              <w:rPr>
                <w:rFonts w:ascii="宋体" w:hAnsi="宋体"/>
                <w:bCs/>
                <w:kern w:val="0"/>
                <w:sz w:val="18"/>
                <w:szCs w:val="18"/>
              </w:rPr>
              <w:t>年开展检查）；</w:t>
            </w:r>
          </w:p>
          <w:p w14:paraId="04A65E1B" w14:textId="77777777" w:rsidR="00C2438F" w:rsidRPr="00C2438F" w:rsidRDefault="00C2438F" w:rsidP="00C2438F">
            <w:pPr>
              <w:widowControl/>
              <w:adjustRightInd w:val="0"/>
              <w:spacing w:line="320" w:lineRule="exact"/>
              <w:jc w:val="left"/>
              <w:rPr>
                <w:rFonts w:ascii="宋体" w:hAnsi="宋体"/>
                <w:bCs/>
                <w:kern w:val="0"/>
                <w:sz w:val="18"/>
                <w:szCs w:val="18"/>
              </w:rPr>
            </w:pPr>
            <w:r w:rsidRPr="00C2438F">
              <w:rPr>
                <w:rFonts w:ascii="宋体" w:hAnsi="宋体"/>
                <w:bCs/>
                <w:kern w:val="0"/>
                <w:sz w:val="18"/>
                <w:szCs w:val="18"/>
              </w:rPr>
              <w:t>4</w:t>
            </w:r>
            <w:r w:rsidRPr="00C2438F">
              <w:rPr>
                <w:rFonts w:ascii="宋体" w:hAnsi="宋体"/>
                <w:bCs/>
                <w:kern w:val="0"/>
                <w:sz w:val="18"/>
                <w:szCs w:val="18"/>
              </w:rPr>
              <w:t>、食品标签标识易发生的问题及典型案例分析；</w:t>
            </w:r>
          </w:p>
          <w:p w14:paraId="5E132EAF" w14:textId="7D74DB64" w:rsidR="00806C87" w:rsidRPr="00FE1C67" w:rsidRDefault="00C2438F" w:rsidP="00C2438F">
            <w:pPr>
              <w:widowControl/>
              <w:spacing w:line="320" w:lineRule="exact"/>
              <w:rPr>
                <w:rFonts w:ascii="宋体" w:hAnsi="宋体"/>
                <w:kern w:val="0"/>
                <w:sz w:val="18"/>
                <w:szCs w:val="18"/>
              </w:rPr>
            </w:pPr>
            <w:r w:rsidRPr="00C2438F">
              <w:rPr>
                <w:rFonts w:ascii="宋体" w:hAnsi="宋体"/>
                <w:bCs/>
                <w:kern w:val="0"/>
                <w:sz w:val="18"/>
                <w:szCs w:val="18"/>
              </w:rPr>
              <w:t>5</w:t>
            </w:r>
            <w:r w:rsidRPr="00C2438F">
              <w:rPr>
                <w:rFonts w:ascii="宋体" w:hAnsi="宋体"/>
                <w:bCs/>
                <w:kern w:val="0"/>
                <w:sz w:val="18"/>
                <w:szCs w:val="18"/>
              </w:rPr>
              <w:t>、课堂研讨及答疑。</w:t>
            </w:r>
          </w:p>
        </w:tc>
        <w:tc>
          <w:tcPr>
            <w:tcW w:w="2122" w:type="dxa"/>
            <w:shd w:val="clear" w:color="auto" w:fill="D5DCE4" w:themeFill="text2" w:themeFillTint="33"/>
            <w:tcMar>
              <w:left w:w="57" w:type="dxa"/>
              <w:right w:w="57" w:type="dxa"/>
            </w:tcMar>
            <w:vAlign w:val="center"/>
          </w:tcPr>
          <w:p w14:paraId="2B8AD0A9" w14:textId="77777777" w:rsidR="009C0A0A"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w:t>
            </w:r>
            <w:r w:rsidR="00C2438F" w:rsidRPr="00C2438F">
              <w:rPr>
                <w:rFonts w:ascii="宋体" w:hAnsi="宋体" w:hint="eastAsia"/>
                <w:bCs/>
                <w:kern w:val="0"/>
                <w:sz w:val="18"/>
                <w:szCs w:val="18"/>
              </w:rPr>
              <w:t>各类食品生产、经营企业产品包装设计人员</w:t>
            </w:r>
          </w:p>
          <w:p w14:paraId="16757B09" w14:textId="77777777" w:rsidR="009C0A0A" w:rsidRDefault="009C0A0A" w:rsidP="00806C87">
            <w:pPr>
              <w:widowControl/>
              <w:adjustRightInd w:val="0"/>
              <w:spacing w:line="320" w:lineRule="exact"/>
              <w:jc w:val="left"/>
              <w:rPr>
                <w:rFonts w:ascii="宋体" w:hAnsi="宋体"/>
                <w:bCs/>
                <w:kern w:val="0"/>
                <w:sz w:val="18"/>
                <w:szCs w:val="18"/>
              </w:rPr>
            </w:pPr>
            <w:r>
              <w:rPr>
                <w:rFonts w:ascii="宋体" w:hAnsi="宋体" w:hint="eastAsia"/>
                <w:bCs/>
                <w:kern w:val="0"/>
                <w:sz w:val="18"/>
                <w:szCs w:val="18"/>
              </w:rPr>
              <w:t>2</w:t>
            </w:r>
            <w:r w:rsidR="00C2438F" w:rsidRPr="00C2438F">
              <w:rPr>
                <w:rFonts w:ascii="宋体" w:hAnsi="宋体" w:hint="eastAsia"/>
                <w:bCs/>
                <w:kern w:val="0"/>
                <w:sz w:val="18"/>
                <w:szCs w:val="18"/>
              </w:rPr>
              <w:t>、食品标签管理</w:t>
            </w:r>
          </w:p>
          <w:p w14:paraId="6679FD87" w14:textId="4D974DA1" w:rsidR="00806C87" w:rsidRPr="00FE1C67" w:rsidRDefault="009C0A0A" w:rsidP="00806C87">
            <w:pPr>
              <w:widowControl/>
              <w:adjustRightInd w:val="0"/>
              <w:spacing w:line="320" w:lineRule="exact"/>
              <w:jc w:val="left"/>
              <w:rPr>
                <w:rFonts w:ascii="宋体" w:hAnsi="宋体"/>
                <w:b/>
                <w:kern w:val="0"/>
                <w:szCs w:val="21"/>
              </w:rPr>
            </w:pPr>
            <w:r>
              <w:rPr>
                <w:rFonts w:ascii="宋体" w:hAnsi="宋体" w:hint="eastAsia"/>
                <w:bCs/>
                <w:kern w:val="0"/>
                <w:sz w:val="18"/>
                <w:szCs w:val="18"/>
              </w:rPr>
              <w:t>3</w:t>
            </w:r>
            <w:r>
              <w:rPr>
                <w:rFonts w:ascii="宋体" w:hAnsi="宋体" w:hint="eastAsia"/>
                <w:bCs/>
                <w:kern w:val="0"/>
                <w:sz w:val="18"/>
                <w:szCs w:val="18"/>
              </w:rPr>
              <w:t>、食品标签</w:t>
            </w:r>
            <w:r w:rsidR="00C2438F" w:rsidRPr="00C2438F">
              <w:rPr>
                <w:rFonts w:ascii="宋体" w:hAnsi="宋体"/>
                <w:bCs/>
                <w:kern w:val="0"/>
                <w:sz w:val="18"/>
                <w:szCs w:val="18"/>
              </w:rPr>
              <w:t>审查人员等；</w:t>
            </w:r>
          </w:p>
        </w:tc>
        <w:tc>
          <w:tcPr>
            <w:tcW w:w="1590" w:type="dxa"/>
            <w:shd w:val="clear" w:color="auto" w:fill="D5DCE4" w:themeFill="text2" w:themeFillTint="33"/>
            <w:tcMar>
              <w:left w:w="57" w:type="dxa"/>
              <w:right w:w="57" w:type="dxa"/>
            </w:tcMar>
            <w:vAlign w:val="center"/>
          </w:tcPr>
          <w:p w14:paraId="71000EF7" w14:textId="5075E659" w:rsidR="00806C87" w:rsidRPr="00FE1C67" w:rsidRDefault="00806C87" w:rsidP="00806C87">
            <w:pPr>
              <w:widowControl/>
              <w:adjustRightInd w:val="0"/>
              <w:spacing w:line="320" w:lineRule="exact"/>
              <w:jc w:val="left"/>
              <w:rPr>
                <w:rFonts w:ascii="宋体" w:hAnsi="宋体"/>
                <w:b/>
                <w:kern w:val="0"/>
                <w:szCs w:val="21"/>
              </w:rPr>
            </w:pPr>
            <w:r w:rsidRPr="00FE1C67">
              <w:rPr>
                <w:rFonts w:ascii="宋体" w:hAnsi="宋体" w:hint="eastAsia"/>
                <w:bCs/>
                <w:kern w:val="0"/>
                <w:sz w:val="18"/>
                <w:szCs w:val="18"/>
              </w:rPr>
              <w:t>面授班与线上班同步招生</w:t>
            </w:r>
          </w:p>
        </w:tc>
      </w:tr>
      <w:tr w:rsidR="00806C87" w:rsidRPr="00FE1C67" w14:paraId="64529ACF" w14:textId="77777777" w:rsidTr="00C966D9">
        <w:trPr>
          <w:trHeight w:val="213"/>
        </w:trPr>
        <w:tc>
          <w:tcPr>
            <w:tcW w:w="838" w:type="dxa"/>
            <w:vMerge w:val="restart"/>
            <w:shd w:val="clear" w:color="auto" w:fill="auto"/>
            <w:tcMar>
              <w:left w:w="57" w:type="dxa"/>
              <w:right w:w="57" w:type="dxa"/>
            </w:tcMar>
            <w:vAlign w:val="center"/>
          </w:tcPr>
          <w:p w14:paraId="19970C8B" w14:textId="77777777" w:rsidR="00806C87" w:rsidRPr="00FE1C67" w:rsidRDefault="00806C87" w:rsidP="00806C87">
            <w:pPr>
              <w:spacing w:line="320" w:lineRule="exact"/>
              <w:jc w:val="center"/>
              <w:rPr>
                <w:rFonts w:ascii="宋体" w:hAnsi="宋体"/>
                <w:b/>
                <w:bCs/>
                <w:kern w:val="0"/>
                <w:sz w:val="18"/>
              </w:rPr>
            </w:pPr>
            <w:r w:rsidRPr="00FE1C67">
              <w:rPr>
                <w:rFonts w:ascii="宋体" w:hAnsi="宋体" w:hint="eastAsia"/>
                <w:b/>
                <w:bCs/>
                <w:kern w:val="0"/>
                <w:sz w:val="18"/>
              </w:rPr>
              <w:t>职业健康安全管理体系类</w:t>
            </w:r>
          </w:p>
        </w:tc>
        <w:tc>
          <w:tcPr>
            <w:tcW w:w="1551" w:type="dxa"/>
            <w:shd w:val="clear" w:color="auto" w:fill="auto"/>
            <w:vAlign w:val="center"/>
          </w:tcPr>
          <w:p w14:paraId="52C8EEFC" w14:textId="77777777" w:rsidR="00806C87" w:rsidRPr="00FE1C67" w:rsidRDefault="00806C87" w:rsidP="00806C87">
            <w:pPr>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D001</w:t>
            </w:r>
          </w:p>
          <w:p w14:paraId="0185261F" w14:textId="703CBDF7" w:rsidR="00806C87" w:rsidRPr="00FE1C67" w:rsidRDefault="00806C87" w:rsidP="00806C87">
            <w:pPr>
              <w:spacing w:line="320" w:lineRule="exact"/>
              <w:jc w:val="center"/>
              <w:rPr>
                <w:rFonts w:ascii="宋体" w:hAnsi="宋体"/>
                <w:kern w:val="0"/>
                <w:sz w:val="18"/>
              </w:rPr>
            </w:pPr>
            <w:r w:rsidRPr="00FE1C67">
              <w:rPr>
                <w:rFonts w:ascii="宋体" w:hAnsi="宋体" w:hint="eastAsia"/>
                <w:kern w:val="0"/>
                <w:sz w:val="18"/>
              </w:rPr>
              <w:t>生产经营单位安全生产主体责任风险应对及生产隐患管理实践</w:t>
            </w:r>
          </w:p>
        </w:tc>
        <w:tc>
          <w:tcPr>
            <w:tcW w:w="1118" w:type="dxa"/>
            <w:shd w:val="clear" w:color="auto" w:fill="auto"/>
            <w:tcMar>
              <w:left w:w="57" w:type="dxa"/>
              <w:right w:w="57" w:type="dxa"/>
            </w:tcMar>
            <w:vAlign w:val="center"/>
          </w:tcPr>
          <w:p w14:paraId="6C142E4E"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5D414545"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1</w:t>
            </w:r>
            <w:r w:rsidRPr="00FE1C67">
              <w:rPr>
                <w:rFonts w:ascii="宋体" w:hAnsi="宋体" w:hint="eastAsia"/>
                <w:bCs/>
                <w:kern w:val="0"/>
                <w:sz w:val="18"/>
                <w:szCs w:val="18"/>
              </w:rPr>
              <w:t>天</w:t>
            </w:r>
          </w:p>
          <w:p w14:paraId="2C0B52D7"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auto"/>
            <w:tcMar>
              <w:left w:w="57" w:type="dxa"/>
              <w:right w:w="57" w:type="dxa"/>
            </w:tcMar>
            <w:vAlign w:val="center"/>
          </w:tcPr>
          <w:p w14:paraId="56228379" w14:textId="3BB89199"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1.</w:t>
            </w:r>
            <w:r w:rsidRPr="00FE1C67">
              <w:rPr>
                <w:rFonts w:ascii="宋体" w:hAnsi="宋体"/>
                <w:kern w:val="0"/>
                <w:sz w:val="18"/>
              </w:rPr>
              <w:t>《安全生产法》</w:t>
            </w:r>
            <w:r w:rsidRPr="00FE1C67">
              <w:rPr>
                <w:rFonts w:ascii="宋体" w:hAnsi="宋体" w:hint="eastAsia"/>
                <w:kern w:val="0"/>
                <w:sz w:val="18"/>
              </w:rPr>
              <w:t>法规风险解读</w:t>
            </w:r>
          </w:p>
          <w:p w14:paraId="051AA096" w14:textId="35894C85"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2.</w:t>
            </w:r>
            <w:r w:rsidRPr="00FE1C67">
              <w:rPr>
                <w:rFonts w:ascii="宋体" w:hAnsi="宋体"/>
                <w:kern w:val="0"/>
                <w:sz w:val="18"/>
              </w:rPr>
              <w:t>生产经营单位安全主体责任及责任清单</w:t>
            </w:r>
            <w:r w:rsidRPr="00FE1C67">
              <w:rPr>
                <w:rFonts w:ascii="宋体" w:hAnsi="宋体"/>
                <w:kern w:val="0"/>
                <w:sz w:val="18"/>
              </w:rPr>
              <w:t xml:space="preserve"> </w:t>
            </w:r>
            <w:r w:rsidRPr="00FE1C67">
              <w:rPr>
                <w:rFonts w:ascii="宋体" w:hAnsi="宋体" w:hint="eastAsia"/>
                <w:kern w:val="0"/>
                <w:sz w:val="18"/>
              </w:rPr>
              <w:t>；</w:t>
            </w:r>
          </w:p>
          <w:p w14:paraId="698F55FC" w14:textId="6D1181A7"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3.</w:t>
            </w:r>
            <w:r w:rsidRPr="00FE1C67">
              <w:rPr>
                <w:rFonts w:ascii="宋体" w:hAnsi="宋体"/>
                <w:kern w:val="0"/>
                <w:sz w:val="18"/>
              </w:rPr>
              <w:t>生产经营单位安全生产主体责任及责任追究</w:t>
            </w:r>
            <w:r w:rsidRPr="00FE1C67">
              <w:rPr>
                <w:rFonts w:ascii="宋体" w:hAnsi="宋体" w:hint="eastAsia"/>
                <w:kern w:val="0"/>
                <w:sz w:val="18"/>
              </w:rPr>
              <w:t>；</w:t>
            </w:r>
          </w:p>
          <w:p w14:paraId="3AE286EE" w14:textId="1FCDE4FB"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4.</w:t>
            </w:r>
            <w:r w:rsidRPr="00FE1C67">
              <w:rPr>
                <w:rFonts w:ascii="宋体" w:hAnsi="宋体"/>
                <w:kern w:val="0"/>
                <w:sz w:val="18"/>
              </w:rPr>
              <w:t>现代企业安全生产管理理论</w:t>
            </w:r>
            <w:r w:rsidRPr="00FE1C67">
              <w:rPr>
                <w:rFonts w:ascii="宋体" w:hAnsi="宋体" w:hint="eastAsia"/>
                <w:kern w:val="0"/>
                <w:sz w:val="18"/>
              </w:rPr>
              <w:t>；</w:t>
            </w:r>
          </w:p>
          <w:p w14:paraId="1F5F1EE5" w14:textId="6352F551"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5.</w:t>
            </w:r>
            <w:r w:rsidRPr="00FE1C67">
              <w:rPr>
                <w:rFonts w:ascii="宋体" w:hAnsi="宋体"/>
                <w:kern w:val="0"/>
                <w:sz w:val="18"/>
              </w:rPr>
              <w:t>国内外先进职业健康安全生产管理理念</w:t>
            </w:r>
            <w:r w:rsidRPr="00FE1C67">
              <w:rPr>
                <w:rFonts w:ascii="宋体" w:hAnsi="宋体" w:hint="eastAsia"/>
                <w:kern w:val="0"/>
                <w:sz w:val="18"/>
              </w:rPr>
              <w:t>；</w:t>
            </w:r>
          </w:p>
          <w:p w14:paraId="4975D5BA" w14:textId="5B210AEC"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6.</w:t>
            </w:r>
            <w:r w:rsidRPr="00FE1C67">
              <w:rPr>
                <w:rFonts w:ascii="宋体" w:hAnsi="宋体"/>
                <w:kern w:val="0"/>
                <w:sz w:val="18"/>
              </w:rPr>
              <w:t>工贸行业岗位危险源辨识与风险管控及重大安全生产隐患</w:t>
            </w:r>
            <w:r w:rsidRPr="00FE1C67">
              <w:rPr>
                <w:rFonts w:ascii="宋体" w:hAnsi="宋体" w:hint="eastAsia"/>
                <w:kern w:val="0"/>
                <w:sz w:val="18"/>
              </w:rPr>
              <w:t>管理实践。</w:t>
            </w:r>
          </w:p>
        </w:tc>
        <w:tc>
          <w:tcPr>
            <w:tcW w:w="2122" w:type="dxa"/>
            <w:shd w:val="clear" w:color="auto" w:fill="auto"/>
            <w:tcMar>
              <w:left w:w="57" w:type="dxa"/>
              <w:right w:w="57" w:type="dxa"/>
            </w:tcMar>
            <w:vAlign w:val="center"/>
          </w:tcPr>
          <w:p w14:paraId="053BB5B4" w14:textId="77777777" w:rsidR="00806C87" w:rsidRPr="00FE1C67" w:rsidRDefault="00806C87" w:rsidP="00806C87">
            <w:pPr>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、企业主要负责人和分管负责人</w:t>
            </w:r>
          </w:p>
          <w:p w14:paraId="4FE8E27F" w14:textId="77777777" w:rsidR="00806C87" w:rsidRPr="00FE1C67" w:rsidRDefault="00806C87" w:rsidP="00806C87">
            <w:pPr>
              <w:spacing w:line="320" w:lineRule="exact"/>
              <w:jc w:val="left"/>
              <w:rPr>
                <w:rFonts w:ascii="宋体" w:hAnsi="宋体"/>
                <w:kern w:val="0"/>
                <w:sz w:val="18"/>
                <w:szCs w:val="18"/>
              </w:rPr>
            </w:pPr>
            <w:r w:rsidRPr="00FE1C67">
              <w:rPr>
                <w:rFonts w:ascii="宋体" w:hAnsi="宋体"/>
                <w:kern w:val="0"/>
                <w:sz w:val="18"/>
                <w:szCs w:val="18"/>
              </w:rPr>
              <w:t>2</w:t>
            </w:r>
            <w:r w:rsidRPr="00FE1C67">
              <w:rPr>
                <w:rFonts w:ascii="宋体" w:hAnsi="宋体" w:hint="eastAsia"/>
                <w:kern w:val="0"/>
                <w:sz w:val="18"/>
                <w:szCs w:val="18"/>
              </w:rPr>
              <w:t>、车间（科室）主任及以上领导干部</w:t>
            </w:r>
          </w:p>
          <w:p w14:paraId="6807967F" w14:textId="7E029EEB" w:rsidR="00806C87" w:rsidRPr="00FE1C67" w:rsidRDefault="00806C87" w:rsidP="00806C87">
            <w:pPr>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、安全管理人员</w:t>
            </w:r>
          </w:p>
        </w:tc>
        <w:tc>
          <w:tcPr>
            <w:tcW w:w="1590" w:type="dxa"/>
            <w:shd w:val="clear" w:color="auto" w:fill="auto"/>
            <w:tcMar>
              <w:left w:w="57" w:type="dxa"/>
              <w:right w:w="57" w:type="dxa"/>
            </w:tcMar>
            <w:vAlign w:val="center"/>
          </w:tcPr>
          <w:p w14:paraId="062569A5" w14:textId="27DCF23F" w:rsidR="00806C87" w:rsidRPr="00FE1C67" w:rsidRDefault="00806C87" w:rsidP="00806C87">
            <w:pPr>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1C59DCFB" w14:textId="77777777" w:rsidTr="00C966D9">
        <w:trPr>
          <w:trHeight w:val="213"/>
        </w:trPr>
        <w:tc>
          <w:tcPr>
            <w:tcW w:w="838" w:type="dxa"/>
            <w:vMerge/>
            <w:shd w:val="clear" w:color="auto" w:fill="auto"/>
            <w:tcMar>
              <w:left w:w="57" w:type="dxa"/>
              <w:right w:w="57" w:type="dxa"/>
            </w:tcMar>
            <w:vAlign w:val="center"/>
          </w:tcPr>
          <w:p w14:paraId="5009D60F" w14:textId="77777777" w:rsidR="00806C87" w:rsidRPr="00FE1C67" w:rsidRDefault="00806C87" w:rsidP="00806C87">
            <w:pPr>
              <w:widowControl/>
              <w:spacing w:line="320" w:lineRule="exact"/>
              <w:jc w:val="center"/>
              <w:rPr>
                <w:rFonts w:ascii="宋体" w:hAnsi="宋体"/>
                <w:b/>
                <w:bCs/>
                <w:kern w:val="0"/>
                <w:sz w:val="18"/>
              </w:rPr>
            </w:pPr>
          </w:p>
        </w:tc>
        <w:tc>
          <w:tcPr>
            <w:tcW w:w="1551" w:type="dxa"/>
            <w:shd w:val="clear" w:color="auto" w:fill="auto"/>
            <w:vAlign w:val="center"/>
          </w:tcPr>
          <w:p w14:paraId="2465D5A4" w14:textId="77777777" w:rsidR="00806C87" w:rsidRPr="00FE1C67" w:rsidRDefault="00806C87" w:rsidP="00806C87">
            <w:pPr>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D002</w:t>
            </w:r>
          </w:p>
          <w:p w14:paraId="71C1C666" w14:textId="49A40B2E" w:rsidR="00806C87" w:rsidRPr="00FE1C67" w:rsidRDefault="00806C87" w:rsidP="00806C87">
            <w:pPr>
              <w:spacing w:line="320" w:lineRule="exact"/>
              <w:jc w:val="center"/>
              <w:rPr>
                <w:rFonts w:ascii="宋体" w:hAnsi="宋体"/>
                <w:kern w:val="0"/>
                <w:sz w:val="18"/>
              </w:rPr>
            </w:pPr>
            <w:r w:rsidRPr="00FE1C67">
              <w:rPr>
                <w:rFonts w:ascii="宋体" w:hAnsi="宋体" w:hint="eastAsia"/>
                <w:kern w:val="0"/>
                <w:sz w:val="18"/>
              </w:rPr>
              <w:t>工贸行业典型案例及管理实践</w:t>
            </w:r>
          </w:p>
        </w:tc>
        <w:tc>
          <w:tcPr>
            <w:tcW w:w="1118" w:type="dxa"/>
            <w:shd w:val="clear" w:color="auto" w:fill="auto"/>
            <w:tcMar>
              <w:left w:w="57" w:type="dxa"/>
              <w:right w:w="57" w:type="dxa"/>
            </w:tcMar>
            <w:vAlign w:val="center"/>
          </w:tcPr>
          <w:p w14:paraId="31E51E62"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3DCB5BA9"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3D8835DD" w14:textId="77777777" w:rsidR="00806C87" w:rsidRPr="00FE1C67" w:rsidRDefault="00806C87" w:rsidP="00806C87">
            <w:pPr>
              <w:adjustRightInd w:val="0"/>
              <w:spacing w:line="320" w:lineRule="exact"/>
              <w:jc w:val="center"/>
              <w:rPr>
                <w:rFonts w:ascii="宋体" w:hAnsi="宋体"/>
                <w:kern w:val="0"/>
                <w:sz w:val="18"/>
              </w:rPr>
            </w:pPr>
            <w:r w:rsidRPr="00FE1C67">
              <w:rPr>
                <w:rFonts w:ascii="宋体" w:hAnsi="宋体" w:hint="eastAsia"/>
                <w:bCs/>
                <w:kern w:val="0"/>
                <w:sz w:val="18"/>
                <w:szCs w:val="18"/>
              </w:rPr>
              <w:t>预约报名</w:t>
            </w:r>
          </w:p>
        </w:tc>
        <w:tc>
          <w:tcPr>
            <w:tcW w:w="3555" w:type="dxa"/>
            <w:shd w:val="clear" w:color="auto" w:fill="auto"/>
            <w:tcMar>
              <w:left w:w="57" w:type="dxa"/>
              <w:right w:w="57" w:type="dxa"/>
            </w:tcMar>
            <w:vAlign w:val="center"/>
          </w:tcPr>
          <w:p w14:paraId="5403215D" w14:textId="77777777"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1.</w:t>
            </w:r>
            <w:r w:rsidRPr="00FE1C67">
              <w:rPr>
                <w:rFonts w:ascii="宋体" w:hAnsi="宋体"/>
                <w:kern w:val="0"/>
                <w:sz w:val="18"/>
              </w:rPr>
              <w:t>现场安全管理的主要内容</w:t>
            </w:r>
          </w:p>
          <w:p w14:paraId="1723D277" w14:textId="7EABF311"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2.</w:t>
            </w:r>
            <w:r w:rsidRPr="00FE1C67">
              <w:rPr>
                <w:rFonts w:ascii="宋体" w:hAnsi="宋体"/>
                <w:kern w:val="0"/>
                <w:sz w:val="18"/>
              </w:rPr>
              <w:t>工贸行业电气安全管理</w:t>
            </w:r>
            <w:r w:rsidRPr="00FE1C67">
              <w:rPr>
                <w:rFonts w:ascii="宋体" w:hAnsi="宋体" w:hint="eastAsia"/>
                <w:kern w:val="0"/>
                <w:sz w:val="18"/>
              </w:rPr>
              <w:t>实践；</w:t>
            </w:r>
          </w:p>
          <w:p w14:paraId="544DE55D" w14:textId="45B372FE"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3.</w:t>
            </w:r>
            <w:r w:rsidRPr="00FE1C67">
              <w:rPr>
                <w:rFonts w:ascii="宋体" w:hAnsi="宋体"/>
                <w:kern w:val="0"/>
                <w:sz w:val="18"/>
              </w:rPr>
              <w:t>工贸行业消防安全管理</w:t>
            </w:r>
            <w:r w:rsidRPr="00FE1C67">
              <w:rPr>
                <w:rFonts w:ascii="宋体" w:hAnsi="宋体" w:hint="eastAsia"/>
                <w:kern w:val="0"/>
                <w:sz w:val="18"/>
              </w:rPr>
              <w:t>实践；</w:t>
            </w:r>
          </w:p>
          <w:p w14:paraId="4B64FB39" w14:textId="19F0EE13"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4.</w:t>
            </w:r>
            <w:r w:rsidRPr="00FE1C67">
              <w:rPr>
                <w:rFonts w:ascii="宋体" w:hAnsi="宋体"/>
                <w:kern w:val="0"/>
                <w:sz w:val="18"/>
              </w:rPr>
              <w:t>工贸行业特殊作业安全管理</w:t>
            </w:r>
            <w:r w:rsidRPr="00FE1C67">
              <w:rPr>
                <w:rFonts w:ascii="宋体" w:hAnsi="宋体" w:hint="eastAsia"/>
                <w:kern w:val="0"/>
                <w:sz w:val="18"/>
              </w:rPr>
              <w:t>实践；</w:t>
            </w:r>
          </w:p>
          <w:p w14:paraId="7C069CC2" w14:textId="52FCE630"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5.</w:t>
            </w:r>
            <w:r w:rsidRPr="00FE1C67">
              <w:rPr>
                <w:rFonts w:ascii="宋体" w:hAnsi="宋体"/>
                <w:kern w:val="0"/>
                <w:sz w:val="18"/>
              </w:rPr>
              <w:t>工贸行业危险化学品安全管理</w:t>
            </w:r>
            <w:r w:rsidRPr="00FE1C67">
              <w:rPr>
                <w:rFonts w:ascii="宋体" w:hAnsi="宋体" w:hint="eastAsia"/>
                <w:kern w:val="0"/>
                <w:sz w:val="18"/>
              </w:rPr>
              <w:t>实践；</w:t>
            </w:r>
          </w:p>
          <w:p w14:paraId="24B8C3A0" w14:textId="38DC324A"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6.</w:t>
            </w:r>
            <w:r w:rsidRPr="00FE1C67">
              <w:rPr>
                <w:rFonts w:ascii="宋体" w:hAnsi="宋体"/>
                <w:kern w:val="0"/>
                <w:sz w:val="18"/>
              </w:rPr>
              <w:t>工贸行业粉尘防爆安全管理</w:t>
            </w:r>
            <w:r w:rsidRPr="00FE1C67">
              <w:rPr>
                <w:rFonts w:ascii="宋体" w:hAnsi="宋体" w:hint="eastAsia"/>
                <w:kern w:val="0"/>
                <w:sz w:val="18"/>
              </w:rPr>
              <w:t>实践；</w:t>
            </w:r>
          </w:p>
          <w:p w14:paraId="2D874676" w14:textId="3975106F" w:rsidR="00806C87" w:rsidRPr="00FE1C67" w:rsidRDefault="00806C87" w:rsidP="00806C87">
            <w:pPr>
              <w:spacing w:line="320" w:lineRule="exact"/>
              <w:jc w:val="left"/>
              <w:rPr>
                <w:rFonts w:ascii="宋体" w:hAnsi="宋体"/>
                <w:kern w:val="0"/>
                <w:sz w:val="18"/>
              </w:rPr>
            </w:pPr>
            <w:r w:rsidRPr="00FE1C67">
              <w:rPr>
                <w:rFonts w:ascii="宋体" w:hAnsi="宋体"/>
                <w:kern w:val="0"/>
                <w:sz w:val="18"/>
              </w:rPr>
              <w:t>7.</w:t>
            </w:r>
            <w:r w:rsidRPr="00FE1C67">
              <w:rPr>
                <w:rFonts w:ascii="宋体" w:hAnsi="宋体"/>
                <w:kern w:val="0"/>
                <w:sz w:val="18"/>
              </w:rPr>
              <w:t>工贸行业特种设备安全管理</w:t>
            </w:r>
            <w:r w:rsidRPr="00FE1C67">
              <w:rPr>
                <w:rFonts w:ascii="宋体" w:hAnsi="宋体" w:hint="eastAsia"/>
                <w:kern w:val="0"/>
                <w:sz w:val="18"/>
              </w:rPr>
              <w:t>实践。</w:t>
            </w:r>
          </w:p>
        </w:tc>
        <w:tc>
          <w:tcPr>
            <w:tcW w:w="2122" w:type="dxa"/>
            <w:shd w:val="clear" w:color="auto" w:fill="auto"/>
            <w:tcMar>
              <w:left w:w="57" w:type="dxa"/>
              <w:right w:w="57" w:type="dxa"/>
            </w:tcMar>
            <w:vAlign w:val="center"/>
          </w:tcPr>
          <w:p w14:paraId="469BAC8B" w14:textId="77777777" w:rsidR="00806C87" w:rsidRPr="00FE1C67" w:rsidRDefault="00806C87" w:rsidP="00806C87">
            <w:pPr>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、企业主要负责人和分管负责人</w:t>
            </w:r>
          </w:p>
          <w:p w14:paraId="5D3722D7" w14:textId="77777777" w:rsidR="00806C87" w:rsidRPr="00FE1C67" w:rsidRDefault="00806C87" w:rsidP="00806C87">
            <w:pPr>
              <w:spacing w:line="320" w:lineRule="exact"/>
              <w:jc w:val="left"/>
              <w:rPr>
                <w:rFonts w:ascii="宋体" w:hAnsi="宋体"/>
                <w:kern w:val="0"/>
                <w:sz w:val="18"/>
                <w:szCs w:val="18"/>
              </w:rPr>
            </w:pPr>
            <w:r w:rsidRPr="00FE1C67">
              <w:rPr>
                <w:rFonts w:ascii="宋体" w:hAnsi="宋体"/>
                <w:kern w:val="0"/>
                <w:sz w:val="18"/>
                <w:szCs w:val="18"/>
              </w:rPr>
              <w:t>2</w:t>
            </w:r>
            <w:r w:rsidRPr="00FE1C67">
              <w:rPr>
                <w:rFonts w:ascii="宋体" w:hAnsi="宋体" w:hint="eastAsia"/>
                <w:kern w:val="0"/>
                <w:sz w:val="18"/>
                <w:szCs w:val="18"/>
              </w:rPr>
              <w:t>、车间（科室）主任及以上领导干部</w:t>
            </w:r>
          </w:p>
          <w:p w14:paraId="3EE21D51" w14:textId="274083D9" w:rsidR="00806C87" w:rsidRPr="00FE1C67" w:rsidRDefault="00806C87" w:rsidP="00806C87">
            <w:pPr>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、安全管理人员</w:t>
            </w:r>
          </w:p>
        </w:tc>
        <w:tc>
          <w:tcPr>
            <w:tcW w:w="1590" w:type="dxa"/>
            <w:shd w:val="clear" w:color="auto" w:fill="auto"/>
            <w:tcMar>
              <w:left w:w="57" w:type="dxa"/>
              <w:right w:w="57" w:type="dxa"/>
            </w:tcMar>
            <w:vAlign w:val="center"/>
          </w:tcPr>
          <w:p w14:paraId="038B9182" w14:textId="356B0E68" w:rsidR="00806C87" w:rsidRPr="00FE1C67" w:rsidRDefault="00806C87" w:rsidP="00806C87">
            <w:pPr>
              <w:spacing w:line="320" w:lineRule="exact"/>
              <w:jc w:val="left"/>
              <w:rPr>
                <w:rFonts w:ascii="宋体" w:hAnsi="宋体"/>
                <w:kern w:val="0"/>
                <w:sz w:val="24"/>
              </w:rPr>
            </w:pPr>
            <w:r w:rsidRPr="00FE1C67">
              <w:rPr>
                <w:rFonts w:ascii="宋体" w:hAnsi="宋体" w:hint="eastAsia"/>
                <w:bCs/>
                <w:kern w:val="0"/>
                <w:sz w:val="18"/>
                <w:szCs w:val="18"/>
              </w:rPr>
              <w:t>面授班与线上班同步招生</w:t>
            </w:r>
          </w:p>
        </w:tc>
      </w:tr>
      <w:tr w:rsidR="00806C87" w:rsidRPr="00FE1C67" w14:paraId="74646952" w14:textId="77777777" w:rsidTr="00C966D9">
        <w:trPr>
          <w:trHeight w:val="2415"/>
        </w:trPr>
        <w:tc>
          <w:tcPr>
            <w:tcW w:w="838" w:type="dxa"/>
            <w:vMerge/>
            <w:shd w:val="clear" w:color="auto" w:fill="auto"/>
            <w:tcMar>
              <w:left w:w="57" w:type="dxa"/>
              <w:right w:w="57" w:type="dxa"/>
            </w:tcMar>
            <w:vAlign w:val="center"/>
          </w:tcPr>
          <w:p w14:paraId="3E7F37DD" w14:textId="77777777" w:rsidR="00806C87" w:rsidRPr="00FE1C67" w:rsidRDefault="00806C87" w:rsidP="00806C87">
            <w:pPr>
              <w:widowControl/>
              <w:spacing w:line="320" w:lineRule="exact"/>
              <w:jc w:val="center"/>
              <w:rPr>
                <w:rFonts w:ascii="宋体" w:hAnsi="宋体"/>
                <w:b/>
                <w:bCs/>
                <w:kern w:val="0"/>
                <w:sz w:val="18"/>
              </w:rPr>
            </w:pPr>
          </w:p>
        </w:tc>
        <w:tc>
          <w:tcPr>
            <w:tcW w:w="1551" w:type="dxa"/>
            <w:shd w:val="clear" w:color="auto" w:fill="auto"/>
            <w:vAlign w:val="center"/>
          </w:tcPr>
          <w:p w14:paraId="318EF958" w14:textId="4A5AE88A" w:rsidR="00806C87" w:rsidRPr="00FE1C67" w:rsidRDefault="00806C87" w:rsidP="00806C87">
            <w:pPr>
              <w:spacing w:line="320" w:lineRule="exact"/>
              <w:jc w:val="center"/>
              <w:rPr>
                <w:rFonts w:ascii="宋体" w:hAnsi="宋体"/>
                <w:kern w:val="0"/>
                <w:sz w:val="18"/>
              </w:rPr>
            </w:pPr>
            <w:r w:rsidRPr="00FE1C67">
              <w:rPr>
                <w:rFonts w:ascii="宋体" w:hAnsi="宋体"/>
                <w:kern w:val="0"/>
                <w:sz w:val="18"/>
              </w:rPr>
              <w:t>编号：</w:t>
            </w:r>
            <w:r w:rsidRPr="00FE1C67">
              <w:rPr>
                <w:rFonts w:ascii="宋体" w:hAnsi="宋体"/>
                <w:kern w:val="0"/>
                <w:sz w:val="18"/>
              </w:rPr>
              <w:t>D003</w:t>
            </w:r>
          </w:p>
          <w:p w14:paraId="55007990" w14:textId="77777777" w:rsidR="00806C87" w:rsidRPr="00FE1C67" w:rsidRDefault="00806C87" w:rsidP="00806C87">
            <w:pPr>
              <w:spacing w:line="320" w:lineRule="exact"/>
              <w:jc w:val="center"/>
              <w:rPr>
                <w:rFonts w:ascii="宋体" w:hAnsi="宋体"/>
                <w:kern w:val="0"/>
                <w:sz w:val="18"/>
              </w:rPr>
            </w:pPr>
            <w:r w:rsidRPr="00FE1C67">
              <w:rPr>
                <w:rFonts w:ascii="宋体" w:hAnsi="宋体" w:hint="eastAsia"/>
                <w:kern w:val="0"/>
                <w:sz w:val="18"/>
              </w:rPr>
              <w:t>危险源辨识与风险控制</w:t>
            </w:r>
          </w:p>
        </w:tc>
        <w:tc>
          <w:tcPr>
            <w:tcW w:w="1118" w:type="dxa"/>
            <w:shd w:val="clear" w:color="auto" w:fill="auto"/>
            <w:tcMar>
              <w:left w:w="57" w:type="dxa"/>
              <w:right w:w="57" w:type="dxa"/>
            </w:tcMar>
            <w:vAlign w:val="center"/>
          </w:tcPr>
          <w:p w14:paraId="0E4465ED"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7106FC0D"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34007F73" w14:textId="77777777" w:rsidR="00806C87" w:rsidRPr="00FE1C67" w:rsidRDefault="00806C87" w:rsidP="00806C87">
            <w:pPr>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auto"/>
            <w:tcMar>
              <w:left w:w="57" w:type="dxa"/>
              <w:right w:w="57" w:type="dxa"/>
            </w:tcMar>
            <w:vAlign w:val="center"/>
          </w:tcPr>
          <w:p w14:paraId="12263B04" w14:textId="77777777"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1</w:t>
            </w:r>
            <w:r w:rsidRPr="00FE1C67">
              <w:rPr>
                <w:rFonts w:ascii="宋体" w:hAnsi="宋体" w:hint="eastAsia"/>
                <w:kern w:val="0"/>
                <w:sz w:val="18"/>
              </w:rPr>
              <w:t>、危险源的概念和类型；</w:t>
            </w:r>
          </w:p>
          <w:p w14:paraId="5FB2D2EE" w14:textId="77777777"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2</w:t>
            </w:r>
            <w:r w:rsidRPr="00FE1C67">
              <w:rPr>
                <w:rFonts w:ascii="宋体" w:hAnsi="宋体" w:hint="eastAsia"/>
                <w:kern w:val="0"/>
                <w:sz w:val="18"/>
              </w:rPr>
              <w:t>、危险源辨识与职业健康安全风险的评价；</w:t>
            </w:r>
          </w:p>
          <w:p w14:paraId="6A52E36D" w14:textId="77777777" w:rsidR="00806C87" w:rsidRPr="00FE1C67" w:rsidRDefault="00806C87" w:rsidP="00806C87">
            <w:pPr>
              <w:widowControl/>
              <w:spacing w:line="320" w:lineRule="exact"/>
              <w:jc w:val="left"/>
              <w:rPr>
                <w:rFonts w:ascii="宋体" w:hAnsi="宋体"/>
                <w:kern w:val="0"/>
                <w:sz w:val="18"/>
              </w:rPr>
            </w:pPr>
            <w:r w:rsidRPr="00FE1C67">
              <w:rPr>
                <w:rFonts w:ascii="宋体" w:hAnsi="宋体" w:hint="eastAsia"/>
                <w:kern w:val="0"/>
                <w:sz w:val="18"/>
              </w:rPr>
              <w:t>3</w:t>
            </w:r>
            <w:r w:rsidRPr="00FE1C67">
              <w:rPr>
                <w:rFonts w:ascii="宋体" w:hAnsi="宋体" w:hint="eastAsia"/>
                <w:kern w:val="0"/>
                <w:sz w:val="18"/>
              </w:rPr>
              <w:t>、职业健康安全风险的控制；</w:t>
            </w:r>
          </w:p>
          <w:p w14:paraId="08EBCD2E" w14:textId="77777777" w:rsidR="00806C87" w:rsidRPr="00FE1C67" w:rsidRDefault="00806C87" w:rsidP="00806C87">
            <w:pPr>
              <w:spacing w:line="320" w:lineRule="exact"/>
              <w:jc w:val="left"/>
              <w:rPr>
                <w:rFonts w:ascii="宋体" w:hAnsi="宋体"/>
                <w:kern w:val="0"/>
                <w:sz w:val="18"/>
              </w:rPr>
            </w:pPr>
            <w:r w:rsidRPr="00FE1C67">
              <w:rPr>
                <w:rFonts w:ascii="宋体" w:hAnsi="宋体" w:hint="eastAsia"/>
                <w:kern w:val="0"/>
                <w:sz w:val="18"/>
              </w:rPr>
              <w:t>4</w:t>
            </w:r>
            <w:r w:rsidRPr="00FE1C67">
              <w:rPr>
                <w:rFonts w:ascii="宋体" w:hAnsi="宋体" w:hint="eastAsia"/>
                <w:kern w:val="0"/>
                <w:sz w:val="18"/>
              </w:rPr>
              <w:t>、</w:t>
            </w:r>
            <w:r w:rsidRPr="00FE1C67">
              <w:rPr>
                <w:rFonts w:ascii="宋体" w:hAnsi="宋体" w:hint="eastAsia"/>
                <w:kern w:val="0"/>
                <w:sz w:val="18"/>
              </w:rPr>
              <w:t xml:space="preserve"> </w:t>
            </w:r>
            <w:r w:rsidRPr="00FE1C67">
              <w:rPr>
                <w:rFonts w:ascii="宋体" w:hAnsi="宋体" w:hint="eastAsia"/>
                <w:kern w:val="0"/>
                <w:sz w:val="18"/>
              </w:rPr>
              <w:t>职业健康安全紧急情况的识别和应对。</w:t>
            </w:r>
            <w:r w:rsidRPr="00FE1C67">
              <w:rPr>
                <w:rFonts w:ascii="宋体" w:hAnsi="宋体"/>
                <w:kern w:val="0"/>
                <w:sz w:val="18"/>
              </w:rPr>
              <w:t xml:space="preserve"> </w:t>
            </w:r>
          </w:p>
        </w:tc>
        <w:tc>
          <w:tcPr>
            <w:tcW w:w="2122" w:type="dxa"/>
            <w:shd w:val="clear" w:color="auto" w:fill="auto"/>
            <w:tcMar>
              <w:left w:w="57" w:type="dxa"/>
              <w:right w:w="57" w:type="dxa"/>
            </w:tcMar>
            <w:vAlign w:val="center"/>
          </w:tcPr>
          <w:p w14:paraId="592B057F" w14:textId="2DE327CB"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627EC448" w14:textId="7E7A5190"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、组织内其他从事职业健康安全管理工作的相关人员</w:t>
            </w:r>
          </w:p>
          <w:p w14:paraId="343CF49E" w14:textId="42E031CC" w:rsidR="00806C87" w:rsidRPr="00FE1C67" w:rsidRDefault="00806C87" w:rsidP="00806C87">
            <w:pPr>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shd w:val="clear" w:color="auto" w:fill="auto"/>
            <w:tcMar>
              <w:left w:w="57" w:type="dxa"/>
              <w:right w:w="57" w:type="dxa"/>
            </w:tcMar>
            <w:vAlign w:val="center"/>
          </w:tcPr>
          <w:p w14:paraId="218131E9" w14:textId="1649199D" w:rsidR="00806C87" w:rsidRPr="00FE1C67" w:rsidRDefault="00806C87" w:rsidP="00806C87">
            <w:pPr>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2E114B1B" w14:textId="77777777" w:rsidTr="00C966D9">
        <w:trPr>
          <w:trHeight w:val="2648"/>
          <w:tblHeader/>
        </w:trPr>
        <w:tc>
          <w:tcPr>
            <w:tcW w:w="838" w:type="dxa"/>
            <w:vMerge/>
            <w:tcBorders>
              <w:bottom w:val="single" w:sz="4" w:space="0" w:color="auto"/>
            </w:tcBorders>
            <w:shd w:val="clear" w:color="auto" w:fill="auto"/>
            <w:tcMar>
              <w:left w:w="57" w:type="dxa"/>
              <w:right w:w="57" w:type="dxa"/>
            </w:tcMar>
          </w:tcPr>
          <w:p w14:paraId="1C92D0C0" w14:textId="77777777" w:rsidR="00806C87" w:rsidRPr="00FE1C67" w:rsidRDefault="00806C87" w:rsidP="00806C87">
            <w:pPr>
              <w:widowControl/>
              <w:adjustRightInd w:val="0"/>
              <w:spacing w:line="320" w:lineRule="exact"/>
              <w:jc w:val="center"/>
              <w:rPr>
                <w:rFonts w:ascii="宋体" w:hAnsi="宋体"/>
                <w:bCs/>
                <w:kern w:val="0"/>
                <w:sz w:val="18"/>
                <w:szCs w:val="18"/>
              </w:rPr>
            </w:pPr>
          </w:p>
        </w:tc>
        <w:tc>
          <w:tcPr>
            <w:tcW w:w="1551" w:type="dxa"/>
            <w:tcBorders>
              <w:top w:val="single" w:sz="4" w:space="0" w:color="auto"/>
              <w:bottom w:val="single" w:sz="4" w:space="0" w:color="auto"/>
              <w:right w:val="single" w:sz="4" w:space="0" w:color="auto"/>
            </w:tcBorders>
            <w:shd w:val="clear" w:color="auto" w:fill="auto"/>
            <w:vAlign w:val="center"/>
          </w:tcPr>
          <w:p w14:paraId="475F130B"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编号：</w:t>
            </w:r>
            <w:r w:rsidRPr="00FE1C67">
              <w:rPr>
                <w:rFonts w:ascii="宋体" w:hAnsi="宋体" w:hint="eastAsia"/>
                <w:bCs/>
                <w:kern w:val="0"/>
                <w:sz w:val="18"/>
                <w:szCs w:val="18"/>
              </w:rPr>
              <w:t>D</w:t>
            </w:r>
            <w:r w:rsidRPr="00FE1C67">
              <w:rPr>
                <w:rFonts w:ascii="宋体" w:hAnsi="宋体"/>
                <w:bCs/>
                <w:kern w:val="0"/>
                <w:sz w:val="18"/>
                <w:szCs w:val="18"/>
              </w:rPr>
              <w:t>004</w:t>
            </w:r>
          </w:p>
          <w:p w14:paraId="256A56CD" w14:textId="24DD2B0B"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应急预案的编制与评审</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90CD16"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7D18C44B"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hint="eastAsia"/>
                <w:bCs/>
                <w:kern w:val="0"/>
                <w:sz w:val="18"/>
                <w:szCs w:val="18"/>
              </w:rPr>
              <w:t>2</w:t>
            </w:r>
            <w:r w:rsidRPr="00FE1C67">
              <w:rPr>
                <w:rFonts w:ascii="宋体" w:hAnsi="宋体" w:hint="eastAsia"/>
                <w:bCs/>
                <w:kern w:val="0"/>
                <w:sz w:val="18"/>
                <w:szCs w:val="18"/>
              </w:rPr>
              <w:t>天</w:t>
            </w:r>
          </w:p>
          <w:p w14:paraId="3A2F6277"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2DA874"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、《应急预案管理办法》法规解读；</w:t>
            </w:r>
          </w:p>
          <w:p w14:paraId="4B713F4C" w14:textId="24503902"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、企业应急预案的编制原理与技巧；</w:t>
            </w:r>
          </w:p>
          <w:p w14:paraId="41B9C54E" w14:textId="36DAAF08"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、应急预案管理流程梳理；</w:t>
            </w:r>
          </w:p>
          <w:p w14:paraId="7E7991E1" w14:textId="058D27A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、企业环保、安全生产应急预案编制方法；</w:t>
            </w:r>
          </w:p>
          <w:p w14:paraId="7B27491E" w14:textId="60E1AE90"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5</w:t>
            </w:r>
            <w:r w:rsidRPr="00FE1C67">
              <w:rPr>
                <w:rFonts w:ascii="宋体" w:hAnsi="宋体" w:hint="eastAsia"/>
                <w:bCs/>
                <w:kern w:val="0"/>
                <w:sz w:val="18"/>
                <w:szCs w:val="18"/>
              </w:rPr>
              <w:t>、企业应急预案评审与备案；</w:t>
            </w:r>
          </w:p>
          <w:p w14:paraId="1425B71E"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6</w:t>
            </w:r>
            <w:r w:rsidRPr="00FE1C67">
              <w:rPr>
                <w:rFonts w:ascii="宋体" w:hAnsi="宋体" w:hint="eastAsia"/>
                <w:bCs/>
                <w:kern w:val="0"/>
                <w:sz w:val="18"/>
                <w:szCs w:val="18"/>
              </w:rPr>
              <w:t>、突发事件的处置原则与方法；</w:t>
            </w:r>
          </w:p>
          <w:p w14:paraId="587F028D" w14:textId="47BB14F9"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7</w:t>
            </w:r>
            <w:r w:rsidRPr="00FE1C67">
              <w:rPr>
                <w:rFonts w:ascii="宋体" w:hAnsi="宋体" w:hint="eastAsia"/>
                <w:bCs/>
                <w:kern w:val="0"/>
                <w:sz w:val="18"/>
                <w:szCs w:val="18"/>
              </w:rPr>
              <w:t>、应急预案实施与动态管理。</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EB0CD2" w14:textId="4048C5FC"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235790AF" w14:textId="0BE3E159"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、组织内其他从事职业健康安全管理工作的相关人员</w:t>
            </w:r>
          </w:p>
          <w:p w14:paraId="07F94A90" w14:textId="00B3C6F2" w:rsidR="00806C87" w:rsidRPr="00FE1C67" w:rsidRDefault="00806C87" w:rsidP="00806C87">
            <w:pPr>
              <w:widowControl/>
              <w:adjustRightInd w:val="0"/>
              <w:spacing w:line="320" w:lineRule="exact"/>
              <w:jc w:val="left"/>
              <w:rPr>
                <w:rFonts w:ascii="宋体" w:hAnsi="宋体"/>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p w14:paraId="1B91B07E" w14:textId="434D1F3A"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、组织中安全生产管理员</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2CA060" w14:textId="76EFD88D"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78354973" w14:textId="77777777" w:rsidTr="00B0283B">
        <w:trPr>
          <w:trHeight w:val="2345"/>
          <w:tblHeader/>
        </w:trPr>
        <w:tc>
          <w:tcPr>
            <w:tcW w:w="838"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0D1DE123" w14:textId="46DAA1AA" w:rsidR="00806C87" w:rsidRPr="00FE1C67" w:rsidRDefault="00806C87" w:rsidP="00806C87">
            <w:pPr>
              <w:adjustRightInd w:val="0"/>
              <w:spacing w:line="320" w:lineRule="exact"/>
              <w:jc w:val="center"/>
              <w:rPr>
                <w:rFonts w:ascii="宋体" w:hAnsi="宋体"/>
                <w:b/>
                <w:kern w:val="0"/>
                <w:sz w:val="18"/>
                <w:szCs w:val="18"/>
              </w:rPr>
            </w:pPr>
            <w:r w:rsidRPr="00FE1C67">
              <w:rPr>
                <w:rFonts w:ascii="宋体" w:hAnsi="宋体" w:hint="eastAsia"/>
                <w:b/>
                <w:kern w:val="0"/>
                <w:sz w:val="18"/>
                <w:szCs w:val="18"/>
              </w:rPr>
              <w:t>能源管理体系类</w:t>
            </w:r>
          </w:p>
        </w:tc>
        <w:tc>
          <w:tcPr>
            <w:tcW w:w="1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52BB7A"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E001</w:t>
            </w:r>
          </w:p>
          <w:p w14:paraId="2FC21D6B" w14:textId="6F5C3E7B"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能源管理实战</w:t>
            </w:r>
          </w:p>
        </w:tc>
        <w:tc>
          <w:tcPr>
            <w:tcW w:w="1118"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44EF50D0"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2BFC0538"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hint="eastAsia"/>
                <w:bCs/>
                <w:kern w:val="0"/>
                <w:sz w:val="18"/>
                <w:szCs w:val="18"/>
              </w:rPr>
              <w:t>3</w:t>
            </w:r>
            <w:r w:rsidRPr="00FE1C67">
              <w:rPr>
                <w:rFonts w:ascii="宋体" w:hAnsi="宋体" w:hint="eastAsia"/>
                <w:bCs/>
                <w:kern w:val="0"/>
                <w:sz w:val="18"/>
                <w:szCs w:val="18"/>
              </w:rPr>
              <w:t>天</w:t>
            </w:r>
          </w:p>
          <w:p w14:paraId="7E60FE05"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0411D548"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1</w:t>
            </w:r>
            <w:r w:rsidRPr="00FE1C67">
              <w:rPr>
                <w:rFonts w:ascii="宋体" w:hAnsi="宋体"/>
                <w:bCs/>
                <w:kern w:val="0"/>
                <w:sz w:val="18"/>
                <w:szCs w:val="18"/>
              </w:rPr>
              <w:t>、双碳双控形势下能源管理政策风险和法规要求；</w:t>
            </w:r>
          </w:p>
          <w:p w14:paraId="3B2FE959"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2</w:t>
            </w:r>
            <w:r w:rsidRPr="00FE1C67">
              <w:rPr>
                <w:rFonts w:ascii="宋体" w:hAnsi="宋体"/>
                <w:bCs/>
                <w:kern w:val="0"/>
                <w:sz w:val="18"/>
                <w:szCs w:val="18"/>
              </w:rPr>
              <w:t>、能源管理体系的建立思路和导入；</w:t>
            </w:r>
          </w:p>
          <w:p w14:paraId="3817CC08"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3</w:t>
            </w:r>
            <w:r w:rsidRPr="00FE1C67">
              <w:rPr>
                <w:rFonts w:ascii="宋体" w:hAnsi="宋体"/>
                <w:bCs/>
                <w:kern w:val="0"/>
                <w:sz w:val="18"/>
                <w:szCs w:val="18"/>
              </w:rPr>
              <w:t>、能源评审深化的思路方法和实践案例；</w:t>
            </w:r>
          </w:p>
          <w:p w14:paraId="03FB1A70"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4</w:t>
            </w:r>
            <w:r w:rsidRPr="00FE1C67">
              <w:rPr>
                <w:rFonts w:ascii="宋体" w:hAnsi="宋体"/>
                <w:bCs/>
                <w:kern w:val="0"/>
                <w:sz w:val="18"/>
                <w:szCs w:val="18"/>
              </w:rPr>
              <w:t>、能源绩效参数、能源基准、目标的科学设立和考核统计；</w:t>
            </w:r>
          </w:p>
          <w:p w14:paraId="5331F1C2"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5</w:t>
            </w:r>
            <w:r w:rsidRPr="00FE1C67">
              <w:rPr>
                <w:rFonts w:ascii="宋体" w:hAnsi="宋体"/>
                <w:bCs/>
                <w:kern w:val="0"/>
                <w:sz w:val="18"/>
                <w:szCs w:val="18"/>
              </w:rPr>
              <w:t>、能源数据收集系统的建立及分析实践；</w:t>
            </w:r>
          </w:p>
          <w:p w14:paraId="3E148CB9"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6</w:t>
            </w:r>
            <w:r w:rsidRPr="00FE1C67">
              <w:rPr>
                <w:rFonts w:ascii="宋体" w:hAnsi="宋体"/>
                <w:bCs/>
                <w:kern w:val="0"/>
                <w:sz w:val="18"/>
                <w:szCs w:val="18"/>
              </w:rPr>
              <w:t>、主要用能经济运行准则的建立和实践；</w:t>
            </w:r>
          </w:p>
          <w:p w14:paraId="2521FE25" w14:textId="3567689A"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7</w:t>
            </w:r>
            <w:r w:rsidRPr="00FE1C67">
              <w:rPr>
                <w:rFonts w:ascii="宋体" w:hAnsi="宋体"/>
                <w:bCs/>
                <w:kern w:val="0"/>
                <w:sz w:val="18"/>
                <w:szCs w:val="18"/>
              </w:rPr>
              <w:t>、改进能源绩效的途径和方法；</w:t>
            </w:r>
          </w:p>
        </w:tc>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241FA7D6" w14:textId="53CDFB24"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6D7680C6" w14:textId="2028672D"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、组织内其他从事能源管理的相关人员</w:t>
            </w:r>
          </w:p>
          <w:p w14:paraId="7637296E" w14:textId="490AEDAF"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3D3D6AC1" w14:textId="21E756BB"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670208BD" w14:textId="77777777" w:rsidTr="00B0283B">
        <w:trPr>
          <w:trHeight w:val="2345"/>
          <w:tblHeader/>
        </w:trPr>
        <w:tc>
          <w:tcPr>
            <w:tcW w:w="838" w:type="dxa"/>
            <w:tcBorders>
              <w:top w:val="single" w:sz="4" w:space="0" w:color="auto"/>
              <w:left w:val="single" w:sz="4" w:space="0" w:color="auto"/>
              <w:right w:val="single" w:sz="4" w:space="0" w:color="auto"/>
            </w:tcBorders>
            <w:shd w:val="clear" w:color="auto" w:fill="FFFFFF" w:themeFill="background1"/>
            <w:tcMar>
              <w:left w:w="57" w:type="dxa"/>
              <w:right w:w="57" w:type="dxa"/>
            </w:tcMar>
            <w:vAlign w:val="center"/>
          </w:tcPr>
          <w:p w14:paraId="3CA32F5B" w14:textId="2397B4A2" w:rsidR="00806C87" w:rsidRPr="00FE1C67" w:rsidRDefault="00806C87" w:rsidP="00806C87">
            <w:pPr>
              <w:adjustRightInd w:val="0"/>
              <w:spacing w:line="320" w:lineRule="exact"/>
              <w:jc w:val="center"/>
              <w:rPr>
                <w:rFonts w:ascii="宋体" w:hAnsi="宋体"/>
                <w:b/>
                <w:kern w:val="0"/>
                <w:sz w:val="18"/>
                <w:szCs w:val="18"/>
              </w:rPr>
            </w:pPr>
            <w:r w:rsidRPr="00FE1C67">
              <w:rPr>
                <w:rFonts w:ascii="宋体" w:hAnsi="宋体" w:hint="eastAsia"/>
                <w:b/>
                <w:kern w:val="0"/>
                <w:sz w:val="18"/>
                <w:szCs w:val="18"/>
              </w:rPr>
              <w:t>绿色产品类</w:t>
            </w: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C86E8" w14:textId="7242DAED"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hint="eastAsia"/>
                <w:bCs/>
                <w:kern w:val="0"/>
                <w:sz w:val="18"/>
                <w:szCs w:val="18"/>
              </w:rPr>
              <w:t>F</w:t>
            </w:r>
            <w:r w:rsidRPr="00FE1C67">
              <w:rPr>
                <w:rFonts w:ascii="宋体" w:hAnsi="宋体"/>
                <w:bCs/>
                <w:kern w:val="0"/>
                <w:sz w:val="18"/>
                <w:szCs w:val="18"/>
              </w:rPr>
              <w:t>001</w:t>
            </w:r>
          </w:p>
          <w:p w14:paraId="07B04BC0" w14:textId="7B7D1A1F"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绿色产品</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14:paraId="1156B395"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463422C3"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hint="eastAsia"/>
                <w:bCs/>
                <w:kern w:val="0"/>
                <w:sz w:val="18"/>
                <w:szCs w:val="18"/>
              </w:rPr>
              <w:t>3</w:t>
            </w:r>
            <w:r w:rsidRPr="00FE1C67">
              <w:rPr>
                <w:rFonts w:ascii="宋体" w:hAnsi="宋体" w:hint="eastAsia"/>
                <w:bCs/>
                <w:kern w:val="0"/>
                <w:sz w:val="18"/>
                <w:szCs w:val="18"/>
              </w:rPr>
              <w:t>天</w:t>
            </w:r>
          </w:p>
          <w:p w14:paraId="59265F31"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14:paraId="3147A511" w14:textId="40158BF4"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、绿色产品认证的意义和作用；</w:t>
            </w:r>
          </w:p>
          <w:p w14:paraId="16310DE6"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2</w:t>
            </w:r>
            <w:r w:rsidRPr="00FE1C67">
              <w:rPr>
                <w:rFonts w:ascii="宋体" w:hAnsi="宋体" w:hint="eastAsia"/>
                <w:bCs/>
                <w:kern w:val="0"/>
                <w:sz w:val="18"/>
                <w:szCs w:val="18"/>
              </w:rPr>
              <w:t>、绿色产品认证条件、程序；</w:t>
            </w:r>
          </w:p>
          <w:p w14:paraId="62056423"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、绿色产品认证标准解读；</w:t>
            </w:r>
          </w:p>
          <w:p w14:paraId="77108BAF" w14:textId="0C1BBB9D"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、绿色产品认证工厂保证能力建立要求</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14:paraId="532AEDC3"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w:t>
            </w:r>
          </w:p>
          <w:p w14:paraId="50CBC092" w14:textId="7C1B262F"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、管理体系负责人</w:t>
            </w:r>
          </w:p>
          <w:p w14:paraId="33A76E97" w14:textId="3DD9B326"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kern w:val="0"/>
                <w:sz w:val="18"/>
                <w:szCs w:val="18"/>
              </w:rPr>
              <w:t>3</w:t>
            </w:r>
            <w:r w:rsidRPr="00FE1C67">
              <w:rPr>
                <w:rFonts w:ascii="宋体" w:hAnsi="宋体" w:hint="eastAsia"/>
                <w:kern w:val="0"/>
                <w:sz w:val="18"/>
                <w:szCs w:val="18"/>
              </w:rPr>
              <w:t>、组织内其他从事产品认证管理的相关人员</w:t>
            </w:r>
          </w:p>
          <w:p w14:paraId="394A709F" w14:textId="0705FC36"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kern w:val="0"/>
                <w:sz w:val="18"/>
                <w:szCs w:val="18"/>
              </w:rPr>
              <w:t>4</w:t>
            </w:r>
            <w:r w:rsidRPr="00FE1C67">
              <w:rPr>
                <w:rFonts w:ascii="宋体" w:hAnsi="宋体" w:hint="eastAsia"/>
                <w:kern w:val="0"/>
                <w:sz w:val="18"/>
                <w:szCs w:val="18"/>
              </w:rPr>
              <w:t>、组织的内审员</w:t>
            </w:r>
          </w:p>
        </w:tc>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14:paraId="77CF4E76" w14:textId="17F9E342"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39E0645B" w14:textId="77777777" w:rsidTr="00C966D9">
        <w:trPr>
          <w:trHeight w:val="2345"/>
          <w:tblHeader/>
        </w:trPr>
        <w:tc>
          <w:tcPr>
            <w:tcW w:w="838" w:type="dxa"/>
            <w:vMerge w:val="restart"/>
            <w:tcBorders>
              <w:top w:val="single" w:sz="4" w:space="0" w:color="auto"/>
              <w:left w:val="single" w:sz="4" w:space="0" w:color="auto"/>
              <w:right w:val="single" w:sz="4" w:space="0" w:color="auto"/>
            </w:tcBorders>
            <w:shd w:val="clear" w:color="auto" w:fill="D5DCE4" w:themeFill="text2" w:themeFillTint="33"/>
            <w:tcMar>
              <w:left w:w="57" w:type="dxa"/>
              <w:right w:w="57" w:type="dxa"/>
            </w:tcMar>
            <w:vAlign w:val="center"/>
          </w:tcPr>
          <w:p w14:paraId="687B288B" w14:textId="77777777" w:rsidR="00806C87" w:rsidRPr="00FE1C67" w:rsidRDefault="00806C87" w:rsidP="00806C87">
            <w:pPr>
              <w:adjustRightInd w:val="0"/>
              <w:spacing w:line="320" w:lineRule="exact"/>
              <w:jc w:val="center"/>
              <w:rPr>
                <w:rFonts w:ascii="宋体" w:hAnsi="宋体"/>
                <w:b/>
                <w:kern w:val="0"/>
                <w:sz w:val="18"/>
                <w:szCs w:val="18"/>
              </w:rPr>
            </w:pPr>
            <w:r w:rsidRPr="00FE1C67">
              <w:rPr>
                <w:rFonts w:ascii="宋体" w:hAnsi="宋体" w:hint="eastAsia"/>
                <w:b/>
                <w:kern w:val="0"/>
                <w:sz w:val="18"/>
                <w:szCs w:val="18"/>
              </w:rPr>
              <w:t>信息安全</w:t>
            </w:r>
            <w:r w:rsidRPr="00FE1C67">
              <w:rPr>
                <w:rFonts w:ascii="宋体" w:hAnsi="宋体" w:hint="eastAsia"/>
                <w:b/>
                <w:kern w:val="0"/>
                <w:sz w:val="18"/>
                <w:szCs w:val="18"/>
              </w:rPr>
              <w:t>/</w:t>
            </w:r>
            <w:r w:rsidRPr="00FE1C67">
              <w:rPr>
                <w:rFonts w:ascii="宋体" w:hAnsi="宋体" w:hint="eastAsia"/>
                <w:b/>
                <w:kern w:val="0"/>
                <w:sz w:val="18"/>
                <w:szCs w:val="18"/>
              </w:rPr>
              <w:t>信息技术类</w:t>
            </w:r>
          </w:p>
        </w:tc>
        <w:tc>
          <w:tcPr>
            <w:tcW w:w="1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CF3F40" w14:textId="73620C81"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hint="eastAsia"/>
                <w:bCs/>
                <w:kern w:val="0"/>
                <w:sz w:val="18"/>
                <w:szCs w:val="18"/>
              </w:rPr>
              <w:t>G</w:t>
            </w:r>
            <w:r w:rsidRPr="00FE1C67">
              <w:rPr>
                <w:rFonts w:ascii="宋体" w:hAnsi="宋体"/>
                <w:bCs/>
                <w:kern w:val="0"/>
                <w:sz w:val="18"/>
                <w:szCs w:val="18"/>
              </w:rPr>
              <w:t>001</w:t>
            </w:r>
          </w:p>
          <w:p w14:paraId="44BA6386" w14:textId="44EA5E67" w:rsidR="00806C87" w:rsidRPr="00FE1C67" w:rsidRDefault="00E446B4" w:rsidP="00806C87">
            <w:pPr>
              <w:widowControl/>
              <w:adjustRightInd w:val="0"/>
              <w:spacing w:line="320" w:lineRule="exact"/>
              <w:jc w:val="center"/>
              <w:rPr>
                <w:rFonts w:ascii="宋体" w:hAnsi="宋体"/>
                <w:bCs/>
                <w:kern w:val="0"/>
                <w:sz w:val="18"/>
                <w:szCs w:val="18"/>
              </w:rPr>
            </w:pPr>
            <w:r>
              <w:rPr>
                <w:rFonts w:ascii="宋体" w:hAnsi="宋体" w:hint="eastAsia"/>
                <w:bCs/>
                <w:kern w:val="0"/>
                <w:sz w:val="18"/>
                <w:szCs w:val="18"/>
              </w:rPr>
              <w:t>新版（</w:t>
            </w:r>
            <w:r>
              <w:rPr>
                <w:rFonts w:ascii="宋体" w:hAnsi="宋体" w:hint="eastAsia"/>
                <w:bCs/>
                <w:kern w:val="0"/>
                <w:sz w:val="18"/>
                <w:szCs w:val="18"/>
              </w:rPr>
              <w:t>2</w:t>
            </w:r>
            <w:r>
              <w:rPr>
                <w:rFonts w:ascii="宋体" w:hAnsi="宋体"/>
                <w:bCs/>
                <w:kern w:val="0"/>
                <w:sz w:val="18"/>
                <w:szCs w:val="18"/>
              </w:rPr>
              <w:t>022</w:t>
            </w:r>
            <w:r w:rsidR="00D73827">
              <w:rPr>
                <w:rFonts w:ascii="宋体" w:hAnsi="宋体" w:hint="eastAsia"/>
                <w:bCs/>
                <w:kern w:val="0"/>
                <w:sz w:val="18"/>
                <w:szCs w:val="18"/>
              </w:rPr>
              <w:t>版</w:t>
            </w:r>
            <w:r>
              <w:rPr>
                <w:rFonts w:ascii="宋体" w:hAnsi="宋体" w:hint="eastAsia"/>
                <w:bCs/>
                <w:kern w:val="0"/>
                <w:sz w:val="18"/>
                <w:szCs w:val="18"/>
              </w:rPr>
              <w:t>）</w:t>
            </w:r>
            <w:r w:rsidR="00806C87" w:rsidRPr="00FE1C67">
              <w:rPr>
                <w:rFonts w:ascii="宋体" w:hAnsi="宋体" w:hint="eastAsia"/>
                <w:bCs/>
                <w:kern w:val="0"/>
                <w:sz w:val="18"/>
                <w:szCs w:val="18"/>
              </w:rPr>
              <w:t>信息安全管理</w:t>
            </w:r>
          </w:p>
          <w:p w14:paraId="3D88ED63"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体系培训</w:t>
            </w:r>
          </w:p>
        </w:tc>
        <w:tc>
          <w:tcPr>
            <w:tcW w:w="1118"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4907C369"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49E061D2"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hint="eastAsia"/>
                <w:bCs/>
                <w:kern w:val="0"/>
                <w:sz w:val="18"/>
                <w:szCs w:val="18"/>
              </w:rPr>
              <w:t>3</w:t>
            </w:r>
            <w:r w:rsidRPr="00FE1C67">
              <w:rPr>
                <w:rFonts w:ascii="宋体" w:hAnsi="宋体" w:hint="eastAsia"/>
                <w:bCs/>
                <w:kern w:val="0"/>
                <w:sz w:val="18"/>
                <w:szCs w:val="18"/>
              </w:rPr>
              <w:t>天</w:t>
            </w:r>
          </w:p>
          <w:p w14:paraId="4015847D"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14888907" w14:textId="575117B9" w:rsidR="00806C87" w:rsidRPr="006D14E5" w:rsidRDefault="006D14E5" w:rsidP="006D14E5">
            <w:pPr>
              <w:widowControl/>
              <w:adjustRightInd w:val="0"/>
              <w:spacing w:line="320" w:lineRule="exact"/>
              <w:rPr>
                <w:rFonts w:ascii="宋体" w:hAnsi="宋体"/>
                <w:bCs/>
                <w:kern w:val="0"/>
                <w:sz w:val="18"/>
                <w:szCs w:val="18"/>
              </w:rPr>
            </w:pPr>
            <w:r>
              <w:rPr>
                <w:rFonts w:ascii="宋体" w:hAnsi="宋体" w:hint="eastAsia"/>
                <w:bCs/>
                <w:kern w:val="0"/>
                <w:sz w:val="18"/>
                <w:szCs w:val="18"/>
              </w:rPr>
              <w:t>1</w:t>
            </w:r>
            <w:r>
              <w:rPr>
                <w:rFonts w:ascii="宋体" w:hAnsi="宋体" w:hint="eastAsia"/>
                <w:bCs/>
                <w:kern w:val="0"/>
                <w:sz w:val="18"/>
                <w:szCs w:val="18"/>
              </w:rPr>
              <w:t>、</w:t>
            </w:r>
            <w:r w:rsidR="00806C87" w:rsidRPr="006D14E5">
              <w:rPr>
                <w:rFonts w:ascii="宋体" w:hAnsi="宋体" w:hint="eastAsia"/>
                <w:bCs/>
                <w:kern w:val="0"/>
                <w:sz w:val="18"/>
                <w:szCs w:val="18"/>
              </w:rPr>
              <w:t>建立信息安全管理体系的作用与价值；</w:t>
            </w:r>
          </w:p>
          <w:p w14:paraId="54FD8E4F" w14:textId="46D1E4A8" w:rsidR="00806C87" w:rsidRPr="006D14E5" w:rsidRDefault="006D14E5" w:rsidP="006D14E5">
            <w:pPr>
              <w:widowControl/>
              <w:adjustRightInd w:val="0"/>
              <w:spacing w:line="320" w:lineRule="exact"/>
              <w:rPr>
                <w:rFonts w:ascii="宋体" w:hAnsi="宋体"/>
                <w:bCs/>
                <w:kern w:val="0"/>
                <w:sz w:val="18"/>
                <w:szCs w:val="18"/>
              </w:rPr>
            </w:pPr>
            <w:r>
              <w:rPr>
                <w:rFonts w:ascii="宋体" w:hAnsi="宋体" w:hint="eastAsia"/>
                <w:bCs/>
                <w:kern w:val="0"/>
                <w:sz w:val="18"/>
                <w:szCs w:val="18"/>
              </w:rPr>
              <w:t>2</w:t>
            </w:r>
            <w:r>
              <w:rPr>
                <w:rFonts w:ascii="宋体" w:hAnsi="宋体" w:hint="eastAsia"/>
                <w:bCs/>
                <w:kern w:val="0"/>
                <w:sz w:val="18"/>
                <w:szCs w:val="18"/>
              </w:rPr>
              <w:t>、</w:t>
            </w:r>
            <w:r w:rsidR="00806C87" w:rsidRPr="006D14E5">
              <w:rPr>
                <w:rFonts w:ascii="宋体" w:hAnsi="宋体" w:hint="eastAsia"/>
                <w:bCs/>
                <w:kern w:val="0"/>
                <w:sz w:val="18"/>
                <w:szCs w:val="18"/>
              </w:rPr>
              <w:t>信息管理体系的适用范围；</w:t>
            </w:r>
          </w:p>
          <w:p w14:paraId="1E495274" w14:textId="46B52932" w:rsidR="00806C87" w:rsidRPr="006D14E5" w:rsidRDefault="006D14E5" w:rsidP="006D14E5">
            <w:pPr>
              <w:widowControl/>
              <w:adjustRightInd w:val="0"/>
              <w:spacing w:line="320" w:lineRule="exact"/>
              <w:rPr>
                <w:rFonts w:ascii="宋体" w:hAnsi="宋体"/>
                <w:bCs/>
                <w:kern w:val="0"/>
                <w:sz w:val="18"/>
                <w:szCs w:val="18"/>
              </w:rPr>
            </w:pPr>
            <w:r>
              <w:rPr>
                <w:rFonts w:ascii="宋体" w:hAnsi="宋体" w:hint="eastAsia"/>
                <w:bCs/>
                <w:kern w:val="0"/>
                <w:sz w:val="18"/>
                <w:szCs w:val="18"/>
              </w:rPr>
              <w:t>3</w:t>
            </w:r>
            <w:r>
              <w:rPr>
                <w:rFonts w:ascii="宋体" w:hAnsi="宋体" w:hint="eastAsia"/>
                <w:bCs/>
                <w:kern w:val="0"/>
                <w:sz w:val="18"/>
                <w:szCs w:val="18"/>
              </w:rPr>
              <w:t>、</w:t>
            </w:r>
            <w:r w:rsidR="00806C87" w:rsidRPr="006D14E5">
              <w:rPr>
                <w:rFonts w:ascii="宋体" w:hAnsi="宋体" w:hint="eastAsia"/>
                <w:bCs/>
                <w:kern w:val="0"/>
                <w:sz w:val="18"/>
                <w:szCs w:val="18"/>
              </w:rPr>
              <w:t>各类企业信息安全管理体系实施关键点；</w:t>
            </w:r>
          </w:p>
          <w:p w14:paraId="1CF06DE8" w14:textId="51146042" w:rsidR="00806C87" w:rsidRPr="006D14E5" w:rsidRDefault="006D14E5" w:rsidP="006D14E5">
            <w:pPr>
              <w:widowControl/>
              <w:adjustRightInd w:val="0"/>
              <w:spacing w:line="320" w:lineRule="exact"/>
              <w:rPr>
                <w:rFonts w:ascii="宋体" w:hAnsi="宋体"/>
                <w:bCs/>
                <w:kern w:val="0"/>
                <w:sz w:val="18"/>
                <w:szCs w:val="18"/>
              </w:rPr>
            </w:pPr>
            <w:r>
              <w:rPr>
                <w:rFonts w:ascii="宋体" w:hAnsi="宋体"/>
                <w:bCs/>
                <w:kern w:val="0"/>
                <w:sz w:val="18"/>
                <w:szCs w:val="18"/>
              </w:rPr>
              <w:t>4</w:t>
            </w:r>
            <w:r>
              <w:rPr>
                <w:rFonts w:ascii="宋体" w:hAnsi="宋体" w:hint="eastAsia"/>
                <w:bCs/>
                <w:kern w:val="0"/>
                <w:sz w:val="18"/>
                <w:szCs w:val="18"/>
              </w:rPr>
              <w:t>、</w:t>
            </w:r>
            <w:r w:rsidR="00806C87" w:rsidRPr="006D14E5">
              <w:rPr>
                <w:rFonts w:ascii="宋体" w:hAnsi="宋体" w:hint="eastAsia"/>
                <w:bCs/>
                <w:kern w:val="0"/>
                <w:sz w:val="18"/>
                <w:szCs w:val="18"/>
              </w:rPr>
              <w:t>ISO</w:t>
            </w:r>
            <w:r w:rsidR="00806C87" w:rsidRPr="006D14E5">
              <w:rPr>
                <w:rFonts w:ascii="宋体" w:hAnsi="宋体"/>
                <w:bCs/>
                <w:kern w:val="0"/>
                <w:sz w:val="18"/>
                <w:szCs w:val="18"/>
              </w:rPr>
              <w:t>27001</w:t>
            </w:r>
            <w:r w:rsidR="00806C87" w:rsidRPr="006D14E5">
              <w:rPr>
                <w:rFonts w:ascii="宋体" w:hAnsi="宋体" w:hint="eastAsia"/>
                <w:bCs/>
                <w:kern w:val="0"/>
                <w:sz w:val="18"/>
                <w:szCs w:val="18"/>
              </w:rPr>
              <w:t>:</w:t>
            </w:r>
            <w:r w:rsidR="00806C87" w:rsidRPr="006D14E5">
              <w:rPr>
                <w:rFonts w:ascii="宋体" w:hAnsi="宋体"/>
                <w:bCs/>
                <w:kern w:val="0"/>
                <w:sz w:val="18"/>
                <w:szCs w:val="18"/>
              </w:rPr>
              <w:t>2022</w:t>
            </w:r>
            <w:r w:rsidR="00806C87" w:rsidRPr="006D14E5">
              <w:rPr>
                <w:rFonts w:ascii="宋体" w:hAnsi="宋体" w:hint="eastAsia"/>
                <w:bCs/>
                <w:kern w:val="0"/>
                <w:sz w:val="18"/>
                <w:szCs w:val="18"/>
              </w:rPr>
              <w:t>标准条款及附录</w:t>
            </w:r>
            <w:r w:rsidR="00806C87" w:rsidRPr="006D14E5">
              <w:rPr>
                <w:rFonts w:ascii="宋体" w:hAnsi="宋体" w:hint="eastAsia"/>
                <w:bCs/>
                <w:kern w:val="0"/>
                <w:sz w:val="18"/>
                <w:szCs w:val="18"/>
              </w:rPr>
              <w:t>A</w:t>
            </w:r>
            <w:r w:rsidR="00806C87" w:rsidRPr="006D14E5">
              <w:rPr>
                <w:rFonts w:ascii="宋体" w:hAnsi="宋体" w:hint="eastAsia"/>
                <w:bCs/>
                <w:kern w:val="0"/>
                <w:sz w:val="18"/>
                <w:szCs w:val="18"/>
              </w:rPr>
              <w:t>解读；</w:t>
            </w:r>
          </w:p>
          <w:p w14:paraId="7DECF93D" w14:textId="4A574D7C" w:rsidR="00806C87" w:rsidRPr="006D14E5" w:rsidRDefault="00806C87" w:rsidP="006D14E5">
            <w:pPr>
              <w:widowControl/>
              <w:adjustRightInd w:val="0"/>
              <w:spacing w:line="320" w:lineRule="exact"/>
              <w:rPr>
                <w:rFonts w:ascii="宋体" w:hAnsi="宋体"/>
                <w:bCs/>
                <w:kern w:val="0"/>
                <w:sz w:val="18"/>
                <w:szCs w:val="18"/>
              </w:rPr>
            </w:pPr>
            <w:r w:rsidRPr="006D14E5">
              <w:rPr>
                <w:rFonts w:ascii="宋体" w:hAnsi="宋体" w:hint="eastAsia"/>
                <w:bCs/>
                <w:kern w:val="0"/>
                <w:sz w:val="18"/>
                <w:szCs w:val="18"/>
              </w:rPr>
              <w:t>5</w:t>
            </w:r>
            <w:r w:rsidRPr="006D14E5">
              <w:rPr>
                <w:rFonts w:ascii="宋体" w:hAnsi="宋体" w:hint="eastAsia"/>
                <w:bCs/>
                <w:kern w:val="0"/>
                <w:sz w:val="18"/>
                <w:szCs w:val="18"/>
              </w:rPr>
              <w:t>、新标准的核心要点实施方法。</w:t>
            </w:r>
          </w:p>
        </w:tc>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072295D8"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1</w:t>
            </w:r>
            <w:r w:rsidRPr="00FE1C67">
              <w:rPr>
                <w:rFonts w:ascii="宋体" w:hAnsi="宋体" w:hint="eastAsia"/>
                <w:kern w:val="0"/>
                <w:sz w:val="18"/>
                <w:szCs w:val="18"/>
              </w:rPr>
              <w:t>、组织中高层管理人员、管理体系负责人；</w:t>
            </w:r>
          </w:p>
          <w:p w14:paraId="54DB3C89" w14:textId="77777777" w:rsidR="00806C87" w:rsidRPr="00FE1C67" w:rsidRDefault="00806C87" w:rsidP="00806C87">
            <w:pPr>
              <w:widowControl/>
              <w:spacing w:line="320" w:lineRule="exact"/>
              <w:jc w:val="left"/>
              <w:rPr>
                <w:rFonts w:ascii="宋体" w:hAnsi="宋体"/>
                <w:kern w:val="0"/>
                <w:sz w:val="18"/>
                <w:szCs w:val="18"/>
              </w:rPr>
            </w:pPr>
            <w:r w:rsidRPr="00FE1C67">
              <w:rPr>
                <w:rFonts w:ascii="宋体" w:hAnsi="宋体" w:hint="eastAsia"/>
                <w:kern w:val="0"/>
                <w:sz w:val="18"/>
                <w:szCs w:val="18"/>
              </w:rPr>
              <w:t>2</w:t>
            </w:r>
            <w:r w:rsidRPr="00FE1C67">
              <w:rPr>
                <w:rFonts w:ascii="宋体" w:hAnsi="宋体" w:hint="eastAsia"/>
                <w:kern w:val="0"/>
                <w:sz w:val="18"/>
                <w:szCs w:val="18"/>
              </w:rPr>
              <w:t>、组织内其他从事信息安全、信息系统管理的相关人员；</w:t>
            </w:r>
          </w:p>
          <w:p w14:paraId="79AE2F07"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kern w:val="0"/>
                <w:sz w:val="18"/>
                <w:szCs w:val="18"/>
              </w:rPr>
              <w:t>3</w:t>
            </w:r>
            <w:r w:rsidRPr="00FE1C67">
              <w:rPr>
                <w:rFonts w:ascii="宋体" w:hAnsi="宋体" w:hint="eastAsia"/>
                <w:kern w:val="0"/>
                <w:sz w:val="18"/>
                <w:szCs w:val="18"/>
              </w:rPr>
              <w:t>、组织的内审员。</w:t>
            </w:r>
          </w:p>
        </w:tc>
        <w:tc>
          <w:tcPr>
            <w:tcW w:w="1590"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2A4F28E3" w14:textId="7BA6915E"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649F30A5" w14:textId="77777777" w:rsidTr="00C966D9">
        <w:trPr>
          <w:trHeight w:val="2376"/>
          <w:tblHeader/>
        </w:trPr>
        <w:tc>
          <w:tcPr>
            <w:tcW w:w="838" w:type="dxa"/>
            <w:vMerge/>
            <w:tcBorders>
              <w:left w:val="single" w:sz="4" w:space="0" w:color="auto"/>
              <w:right w:val="single" w:sz="4" w:space="0" w:color="auto"/>
            </w:tcBorders>
            <w:shd w:val="clear" w:color="auto" w:fill="D5DCE4" w:themeFill="text2" w:themeFillTint="33"/>
            <w:tcMar>
              <w:left w:w="57" w:type="dxa"/>
              <w:right w:w="57" w:type="dxa"/>
            </w:tcMar>
            <w:vAlign w:val="center"/>
          </w:tcPr>
          <w:p w14:paraId="7076D35E" w14:textId="77777777" w:rsidR="00806C87" w:rsidRPr="00FE1C67" w:rsidRDefault="00806C87" w:rsidP="00806C87">
            <w:pPr>
              <w:widowControl/>
              <w:adjustRightInd w:val="0"/>
              <w:spacing w:line="320" w:lineRule="exact"/>
              <w:jc w:val="center"/>
              <w:rPr>
                <w:rFonts w:ascii="宋体" w:hAnsi="宋体"/>
                <w:bCs/>
                <w:kern w:val="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97B4F6" w14:textId="2F35A284"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G002</w:t>
            </w:r>
          </w:p>
          <w:p w14:paraId="6C0605ED"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信息安全管理体系考前实战班班</w:t>
            </w:r>
          </w:p>
          <w:p w14:paraId="3E1E36A8"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（对社会招生）</w:t>
            </w:r>
          </w:p>
        </w:tc>
        <w:tc>
          <w:tcPr>
            <w:tcW w:w="1118"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282391B1"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考前</w:t>
            </w:r>
            <w:r w:rsidRPr="00FE1C67">
              <w:rPr>
                <w:rFonts w:ascii="宋体" w:hAnsi="宋体" w:hint="eastAsia"/>
                <w:bCs/>
                <w:kern w:val="0"/>
                <w:sz w:val="18"/>
                <w:szCs w:val="18"/>
              </w:rPr>
              <w:t>1</w:t>
            </w:r>
            <w:r w:rsidRPr="00FE1C67">
              <w:rPr>
                <w:rFonts w:ascii="宋体" w:hAnsi="宋体" w:hint="eastAsia"/>
                <w:bCs/>
                <w:kern w:val="0"/>
                <w:sz w:val="18"/>
                <w:szCs w:val="18"/>
              </w:rPr>
              <w:t>个月开班</w:t>
            </w:r>
          </w:p>
          <w:p w14:paraId="7798F1CA"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3</w:t>
            </w:r>
            <w:r w:rsidRPr="00FE1C67">
              <w:rPr>
                <w:rFonts w:ascii="宋体" w:hAnsi="宋体" w:hint="eastAsia"/>
                <w:bCs/>
                <w:kern w:val="0"/>
                <w:sz w:val="18"/>
                <w:szCs w:val="18"/>
              </w:rPr>
              <w:t>天</w:t>
            </w:r>
          </w:p>
          <w:p w14:paraId="4180BEF4"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032A7820" w14:textId="6EAFB78D"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w:t>
            </w:r>
            <w:r w:rsidRPr="00FE1C67">
              <w:rPr>
                <w:rFonts w:ascii="宋体" w:hAnsi="宋体" w:hint="eastAsia"/>
                <w:bCs/>
                <w:kern w:val="0"/>
                <w:sz w:val="18"/>
                <w:szCs w:val="18"/>
              </w:rPr>
              <w:t>ISO</w:t>
            </w:r>
            <w:r w:rsidRPr="00FE1C67">
              <w:rPr>
                <w:rFonts w:ascii="宋体" w:hAnsi="宋体"/>
                <w:bCs/>
                <w:kern w:val="0"/>
                <w:sz w:val="18"/>
                <w:szCs w:val="18"/>
              </w:rPr>
              <w:t>27001</w:t>
            </w:r>
            <w:r w:rsidRPr="00FE1C67">
              <w:rPr>
                <w:rFonts w:ascii="宋体" w:hAnsi="宋体" w:hint="eastAsia"/>
                <w:bCs/>
                <w:kern w:val="0"/>
                <w:sz w:val="18"/>
                <w:szCs w:val="18"/>
              </w:rPr>
              <w:t>:</w:t>
            </w:r>
            <w:r w:rsidRPr="00FE1C67">
              <w:rPr>
                <w:rFonts w:ascii="宋体" w:hAnsi="宋体"/>
                <w:bCs/>
                <w:kern w:val="0"/>
                <w:sz w:val="18"/>
                <w:szCs w:val="18"/>
              </w:rPr>
              <w:t>2022</w:t>
            </w:r>
            <w:r w:rsidRPr="00FE1C67">
              <w:rPr>
                <w:rFonts w:ascii="宋体" w:hAnsi="宋体" w:hint="eastAsia"/>
                <w:bCs/>
                <w:kern w:val="0"/>
                <w:sz w:val="18"/>
                <w:szCs w:val="18"/>
              </w:rPr>
              <w:t>标准疑难条款解读；</w:t>
            </w:r>
          </w:p>
          <w:p w14:paraId="0F4F232B"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、风险识别及评估的过程解析；</w:t>
            </w:r>
          </w:p>
          <w:p w14:paraId="6A04DD4C" w14:textId="1D351BA0"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w:t>
            </w:r>
            <w:r w:rsidRPr="00FE1C67">
              <w:rPr>
                <w:rFonts w:ascii="宋体" w:hAnsi="宋体"/>
                <w:bCs/>
                <w:kern w:val="0"/>
                <w:sz w:val="18"/>
                <w:szCs w:val="18"/>
              </w:rPr>
              <w:t>93</w:t>
            </w:r>
            <w:r w:rsidRPr="00FE1C67">
              <w:rPr>
                <w:rFonts w:ascii="宋体" w:hAnsi="宋体" w:hint="eastAsia"/>
                <w:bCs/>
                <w:kern w:val="0"/>
                <w:sz w:val="18"/>
                <w:szCs w:val="18"/>
              </w:rPr>
              <w:t>项控制措施的技术应用；</w:t>
            </w:r>
          </w:p>
          <w:p w14:paraId="57AA91B0" w14:textId="7E552E7E"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、高频考点、知识点串讲；</w:t>
            </w:r>
          </w:p>
          <w:p w14:paraId="45A3E80D" w14:textId="2BEF7BD6"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5</w:t>
            </w:r>
            <w:r w:rsidRPr="00FE1C67">
              <w:rPr>
                <w:rFonts w:ascii="宋体" w:hAnsi="宋体" w:hint="eastAsia"/>
                <w:bCs/>
                <w:kern w:val="0"/>
                <w:sz w:val="18"/>
                <w:szCs w:val="18"/>
              </w:rPr>
              <w:t>、历届统考真题解析。</w:t>
            </w:r>
          </w:p>
        </w:tc>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3C0A0FC4" w14:textId="5E9D80C5"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、组织中体系主管部门人员；</w:t>
            </w:r>
          </w:p>
          <w:p w14:paraId="690BB242"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、希望成为外审员的人员；</w:t>
            </w:r>
          </w:p>
          <w:p w14:paraId="00C288F0"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、组织的内审员。</w:t>
            </w:r>
          </w:p>
        </w:tc>
        <w:tc>
          <w:tcPr>
            <w:tcW w:w="1590"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420C1570" w14:textId="353B5A5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67A1F2DE" w14:textId="77777777" w:rsidTr="00C966D9">
        <w:trPr>
          <w:trHeight w:val="1980"/>
          <w:tblHeader/>
        </w:trPr>
        <w:tc>
          <w:tcPr>
            <w:tcW w:w="838" w:type="dxa"/>
            <w:vMerge/>
            <w:tcBorders>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4A1A0FC5" w14:textId="77777777" w:rsidR="00806C87" w:rsidRPr="00FE1C67" w:rsidRDefault="00806C87" w:rsidP="00806C87">
            <w:pPr>
              <w:widowControl/>
              <w:adjustRightInd w:val="0"/>
              <w:spacing w:line="320" w:lineRule="exact"/>
              <w:jc w:val="center"/>
              <w:rPr>
                <w:rFonts w:ascii="宋体" w:hAnsi="宋体"/>
                <w:bCs/>
                <w:kern w:val="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4DBCCA2" w14:textId="5399A3D3"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G003</w:t>
            </w:r>
          </w:p>
          <w:p w14:paraId="5F465B69"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信息技术服务管理体系考前实战班</w:t>
            </w:r>
          </w:p>
          <w:p w14:paraId="292DAEF3"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（对社会招生）</w:t>
            </w:r>
          </w:p>
        </w:tc>
        <w:tc>
          <w:tcPr>
            <w:tcW w:w="1118"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589D7804"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考前</w:t>
            </w:r>
            <w:r w:rsidRPr="00FE1C67">
              <w:rPr>
                <w:rFonts w:ascii="宋体" w:hAnsi="宋体" w:hint="eastAsia"/>
                <w:bCs/>
                <w:kern w:val="0"/>
                <w:sz w:val="18"/>
                <w:szCs w:val="18"/>
              </w:rPr>
              <w:t>1</w:t>
            </w:r>
            <w:r w:rsidRPr="00FE1C67">
              <w:rPr>
                <w:rFonts w:ascii="宋体" w:hAnsi="宋体" w:hint="eastAsia"/>
                <w:bCs/>
                <w:kern w:val="0"/>
                <w:sz w:val="18"/>
                <w:szCs w:val="18"/>
              </w:rPr>
              <w:t>个月开班</w:t>
            </w:r>
          </w:p>
          <w:p w14:paraId="2C122631"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3</w:t>
            </w:r>
            <w:r w:rsidRPr="00FE1C67">
              <w:rPr>
                <w:rFonts w:ascii="宋体" w:hAnsi="宋体" w:hint="eastAsia"/>
                <w:bCs/>
                <w:kern w:val="0"/>
                <w:sz w:val="18"/>
                <w:szCs w:val="18"/>
              </w:rPr>
              <w:t>天</w:t>
            </w:r>
          </w:p>
          <w:p w14:paraId="4F4FFF7D"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4B094882" w14:textId="605E4575"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w:t>
            </w:r>
            <w:r w:rsidRPr="00FE1C67">
              <w:rPr>
                <w:rFonts w:ascii="宋体" w:hAnsi="宋体" w:hint="eastAsia"/>
                <w:bCs/>
                <w:kern w:val="0"/>
                <w:sz w:val="18"/>
                <w:szCs w:val="18"/>
              </w:rPr>
              <w:t>ISO20000-1</w:t>
            </w:r>
            <w:r w:rsidR="00A173AE">
              <w:rPr>
                <w:rFonts w:ascii="宋体" w:hAnsi="宋体" w:hint="eastAsia"/>
                <w:bCs/>
                <w:kern w:val="0"/>
                <w:sz w:val="18"/>
                <w:szCs w:val="18"/>
              </w:rPr>
              <w:t>:</w:t>
            </w:r>
            <w:r w:rsidRPr="00FE1C67">
              <w:rPr>
                <w:rFonts w:ascii="宋体" w:hAnsi="宋体" w:hint="eastAsia"/>
                <w:bCs/>
                <w:kern w:val="0"/>
                <w:sz w:val="18"/>
                <w:szCs w:val="18"/>
              </w:rPr>
              <w:t>2018</w:t>
            </w:r>
            <w:r w:rsidRPr="00FE1C67">
              <w:rPr>
                <w:rFonts w:ascii="宋体" w:hAnsi="宋体" w:hint="eastAsia"/>
                <w:bCs/>
                <w:kern w:val="0"/>
                <w:sz w:val="18"/>
                <w:szCs w:val="18"/>
              </w:rPr>
              <w:t>版标准条款解读；</w:t>
            </w:r>
          </w:p>
          <w:p w14:paraId="3E2F84DC" w14:textId="238B642A"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、信息技术服务管理体系在</w:t>
            </w:r>
            <w:r w:rsidRPr="00FE1C67">
              <w:rPr>
                <w:rFonts w:ascii="宋体" w:hAnsi="宋体" w:hint="eastAsia"/>
                <w:bCs/>
                <w:kern w:val="0"/>
                <w:sz w:val="18"/>
                <w:szCs w:val="18"/>
              </w:rPr>
              <w:t>IT</w:t>
            </w:r>
            <w:r w:rsidRPr="00FE1C67">
              <w:rPr>
                <w:rFonts w:ascii="宋体" w:hAnsi="宋体" w:hint="eastAsia"/>
                <w:bCs/>
                <w:kern w:val="0"/>
                <w:sz w:val="18"/>
                <w:szCs w:val="18"/>
              </w:rPr>
              <w:t>企业中的应用；</w:t>
            </w:r>
          </w:p>
          <w:p w14:paraId="4008B966" w14:textId="6305705A"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、考试高频考点、知识点梳理串讲；</w:t>
            </w:r>
          </w:p>
          <w:p w14:paraId="5ED38A05" w14:textId="0CD17FAE"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、历届统考真题解析；</w:t>
            </w:r>
          </w:p>
        </w:tc>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7462BEF3" w14:textId="42FD7F7D"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、组织中提供研发、运维服务职能的部门或人员；</w:t>
            </w:r>
          </w:p>
          <w:p w14:paraId="0B446804"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、希望成为外审员的人员；</w:t>
            </w:r>
          </w:p>
          <w:p w14:paraId="5A571F1E"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、组织的内审员。</w:t>
            </w:r>
          </w:p>
        </w:tc>
        <w:tc>
          <w:tcPr>
            <w:tcW w:w="1590"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right w:w="57" w:type="dxa"/>
            </w:tcMar>
            <w:vAlign w:val="center"/>
          </w:tcPr>
          <w:p w14:paraId="5B51AE8B" w14:textId="0C3ABF7F"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560FEC5F" w14:textId="77777777" w:rsidTr="00C966D9">
        <w:trPr>
          <w:trHeight w:val="2837"/>
          <w:tblHeader/>
        </w:trPr>
        <w:tc>
          <w:tcPr>
            <w:tcW w:w="838"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09BF6C56" w14:textId="43422F82" w:rsidR="00806C87" w:rsidRPr="00FE1C67" w:rsidRDefault="00806C87" w:rsidP="00806C87">
            <w:pPr>
              <w:adjustRightInd w:val="0"/>
              <w:spacing w:line="320" w:lineRule="exact"/>
              <w:jc w:val="center"/>
              <w:rPr>
                <w:rFonts w:ascii="宋体" w:hAnsi="宋体"/>
                <w:b/>
                <w:kern w:val="0"/>
                <w:sz w:val="18"/>
                <w:szCs w:val="18"/>
              </w:rPr>
            </w:pPr>
            <w:r w:rsidRPr="00FE1C67">
              <w:rPr>
                <w:rFonts w:ascii="宋体" w:hAnsi="宋体" w:hint="eastAsia"/>
                <w:b/>
                <w:kern w:val="0"/>
                <w:sz w:val="18"/>
                <w:szCs w:val="18"/>
              </w:rPr>
              <w:t>综合管理类</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FE2C568" w14:textId="7443EF68"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H001</w:t>
            </w:r>
          </w:p>
          <w:p w14:paraId="59BBF142"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过程潜在失效模式及后果分析（</w:t>
            </w:r>
            <w:r w:rsidRPr="00FE1C67">
              <w:rPr>
                <w:rFonts w:ascii="宋体" w:hAnsi="宋体"/>
                <w:bCs/>
                <w:kern w:val="0"/>
                <w:sz w:val="18"/>
                <w:szCs w:val="18"/>
              </w:rPr>
              <w:t>PFMEA</w:t>
            </w:r>
            <w:r w:rsidRPr="00FE1C67">
              <w:rPr>
                <w:rFonts w:ascii="宋体" w:hAnsi="宋体" w:hint="eastAsia"/>
                <w:bCs/>
                <w:kern w:val="0"/>
                <w:sz w:val="18"/>
                <w:szCs w:val="18"/>
              </w:rPr>
              <w:t>）</w:t>
            </w:r>
          </w:p>
          <w:p w14:paraId="1A235FF3"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&amp;</w:t>
            </w:r>
          </w:p>
          <w:p w14:paraId="0FABCF80" w14:textId="5A24A120"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设计潜在失效模式及后果分析（</w:t>
            </w:r>
            <w:r w:rsidRPr="00FE1C67">
              <w:rPr>
                <w:rFonts w:ascii="宋体" w:hAnsi="宋体"/>
                <w:bCs/>
                <w:kern w:val="0"/>
                <w:sz w:val="18"/>
                <w:szCs w:val="18"/>
              </w:rPr>
              <w:t>DFMEA</w:t>
            </w:r>
            <w:r w:rsidRPr="00FE1C67">
              <w:rPr>
                <w:rFonts w:ascii="宋体" w:hAnsi="宋体" w:hint="eastAsia"/>
                <w:bCs/>
                <w:kern w:val="0"/>
                <w:sz w:val="18"/>
                <w:szCs w:val="18"/>
              </w:rPr>
              <w:t>）</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463D23"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03A452DE"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3</w:t>
            </w:r>
            <w:r w:rsidRPr="00FE1C67">
              <w:rPr>
                <w:rFonts w:ascii="宋体" w:hAnsi="宋体" w:hint="eastAsia"/>
                <w:bCs/>
                <w:kern w:val="0"/>
                <w:sz w:val="18"/>
                <w:szCs w:val="18"/>
              </w:rPr>
              <w:t>天</w:t>
            </w:r>
          </w:p>
          <w:p w14:paraId="4D441413" w14:textId="520BB862"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AD681C"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、过程潜在失效模式及后果分析（</w:t>
            </w:r>
            <w:r w:rsidRPr="00FE1C67">
              <w:rPr>
                <w:rFonts w:ascii="宋体" w:hAnsi="宋体"/>
                <w:bCs/>
                <w:kern w:val="0"/>
                <w:sz w:val="18"/>
                <w:szCs w:val="18"/>
              </w:rPr>
              <w:t>PFMEA</w:t>
            </w:r>
            <w:r w:rsidRPr="00FE1C67">
              <w:rPr>
                <w:rFonts w:ascii="宋体" w:hAnsi="宋体" w:hint="eastAsia"/>
                <w:bCs/>
                <w:kern w:val="0"/>
                <w:sz w:val="18"/>
                <w:szCs w:val="18"/>
              </w:rPr>
              <w:t>）；</w:t>
            </w:r>
          </w:p>
          <w:p w14:paraId="657FD236"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w:t>
            </w:r>
            <w:r w:rsidRPr="00FE1C67">
              <w:rPr>
                <w:rFonts w:ascii="宋体" w:hAnsi="宋体" w:hint="eastAsia"/>
                <w:bCs/>
                <w:kern w:val="0"/>
                <w:sz w:val="18"/>
                <w:szCs w:val="18"/>
              </w:rPr>
              <w:t>PFEMA</w:t>
            </w:r>
            <w:r w:rsidRPr="00FE1C67">
              <w:rPr>
                <w:rFonts w:ascii="宋体" w:hAnsi="宋体" w:hint="eastAsia"/>
                <w:bCs/>
                <w:kern w:val="0"/>
                <w:sz w:val="18"/>
                <w:szCs w:val="18"/>
              </w:rPr>
              <w:t>分析表格的应用；</w:t>
            </w:r>
          </w:p>
          <w:p w14:paraId="73B04BDD"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、设计潜在过程失效模式及后果分析（</w:t>
            </w:r>
            <w:r w:rsidRPr="00FE1C67">
              <w:rPr>
                <w:rFonts w:ascii="宋体" w:hAnsi="宋体" w:hint="eastAsia"/>
                <w:bCs/>
                <w:kern w:val="0"/>
                <w:sz w:val="18"/>
                <w:szCs w:val="18"/>
              </w:rPr>
              <w:t>DFEMA)</w:t>
            </w:r>
            <w:r w:rsidRPr="00FE1C67">
              <w:rPr>
                <w:rFonts w:ascii="宋体" w:hAnsi="宋体" w:hint="eastAsia"/>
                <w:bCs/>
                <w:kern w:val="0"/>
                <w:sz w:val="18"/>
                <w:szCs w:val="18"/>
              </w:rPr>
              <w:t>；</w:t>
            </w:r>
          </w:p>
          <w:p w14:paraId="4D5B4CDA" w14:textId="77777777"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w:t>
            </w:r>
            <w:r w:rsidRPr="00FE1C67">
              <w:rPr>
                <w:rFonts w:ascii="宋体" w:hAnsi="宋体" w:hint="eastAsia"/>
                <w:bCs/>
                <w:kern w:val="0"/>
                <w:sz w:val="18"/>
                <w:szCs w:val="18"/>
              </w:rPr>
              <w:t>DFEMA</w:t>
            </w:r>
            <w:r w:rsidRPr="00FE1C67">
              <w:rPr>
                <w:rFonts w:ascii="宋体" w:hAnsi="宋体" w:hint="eastAsia"/>
                <w:bCs/>
                <w:kern w:val="0"/>
                <w:sz w:val="18"/>
                <w:szCs w:val="18"/>
              </w:rPr>
              <w:t>分析表格的应用；</w:t>
            </w:r>
          </w:p>
          <w:p w14:paraId="47C30E0B" w14:textId="42A032DE" w:rsidR="00806C87" w:rsidRPr="00FE1C67" w:rsidRDefault="00806C87" w:rsidP="00806C87">
            <w:pPr>
              <w:widowControl/>
              <w:wordWrap w:val="0"/>
              <w:ind w:firstLineChars="200" w:firstLine="360"/>
              <w:jc w:val="left"/>
              <w:rPr>
                <w:rFonts w:ascii="宋体" w:hAnsi="宋体"/>
                <w:bCs/>
                <w:kern w:val="0"/>
                <w:sz w:val="18"/>
                <w:szCs w:val="18"/>
              </w:rPr>
            </w:pPr>
            <w:r w:rsidRPr="00FE1C67">
              <w:rPr>
                <w:rFonts w:ascii="宋体" w:hAnsi="宋体" w:hint="eastAsia"/>
                <w:bCs/>
                <w:kern w:val="0"/>
                <w:sz w:val="18"/>
                <w:szCs w:val="18"/>
              </w:rPr>
              <w:t>5</w:t>
            </w:r>
            <w:r w:rsidRPr="00FE1C67">
              <w:rPr>
                <w:rFonts w:ascii="宋体" w:hAnsi="宋体" w:hint="eastAsia"/>
                <w:bCs/>
                <w:kern w:val="0"/>
                <w:sz w:val="18"/>
                <w:szCs w:val="18"/>
              </w:rPr>
              <w:t>、案例分析和实战训练。</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CC492A" w14:textId="77777777" w:rsidR="00806C87" w:rsidRPr="00FE1C67" w:rsidRDefault="00806C87" w:rsidP="00806C87">
            <w:pPr>
              <w:widowControl/>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组织中高层管理人员；</w:t>
            </w:r>
          </w:p>
          <w:p w14:paraId="20FEA07A" w14:textId="361F93EB"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组织内从事过程控制及设计开发工作的相关人员；</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5F320C" w14:textId="0B4816C2"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806C87" w:rsidRPr="00FE1C67" w14:paraId="2E7F0C7D" w14:textId="77777777" w:rsidTr="002B4184">
        <w:trPr>
          <w:trHeight w:val="2837"/>
          <w:tblHeader/>
        </w:trPr>
        <w:tc>
          <w:tcPr>
            <w:tcW w:w="838" w:type="dxa"/>
            <w:vMerge/>
            <w:tcBorders>
              <w:left w:val="single" w:sz="4" w:space="0" w:color="auto"/>
              <w:right w:val="single" w:sz="4" w:space="0" w:color="auto"/>
            </w:tcBorders>
            <w:shd w:val="clear" w:color="auto" w:fill="auto"/>
            <w:tcMar>
              <w:left w:w="57" w:type="dxa"/>
              <w:right w:w="57" w:type="dxa"/>
            </w:tcMar>
            <w:vAlign w:val="center"/>
          </w:tcPr>
          <w:p w14:paraId="310CB537" w14:textId="39CB31CC" w:rsidR="00806C87" w:rsidRPr="00FE1C67" w:rsidRDefault="00806C87" w:rsidP="00806C87">
            <w:pPr>
              <w:adjustRightInd w:val="0"/>
              <w:spacing w:line="320" w:lineRule="exact"/>
              <w:jc w:val="center"/>
              <w:rPr>
                <w:rFonts w:ascii="宋体" w:hAnsi="宋体"/>
                <w:b/>
                <w:kern w:val="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EB48DC9" w14:textId="759330AC"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H00</w:t>
            </w:r>
            <w:r>
              <w:rPr>
                <w:rFonts w:ascii="宋体" w:hAnsi="宋体"/>
                <w:bCs/>
                <w:kern w:val="0"/>
                <w:sz w:val="18"/>
                <w:szCs w:val="18"/>
              </w:rPr>
              <w:t>2</w:t>
            </w:r>
          </w:p>
          <w:p w14:paraId="1FED8186" w14:textId="7777777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新发展理念下的</w:t>
            </w:r>
          </w:p>
          <w:p w14:paraId="4F90BCA5" w14:textId="6E006347"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”碳达峰“、“碳中和”专题培训</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A1F295" w14:textId="3091375A" w:rsidR="00806C87" w:rsidRPr="00FE1C67" w:rsidRDefault="00806C87" w:rsidP="00806C87">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不定期开班</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E44CDF" w14:textId="6C3A3F6E" w:rsidR="00806C87" w:rsidRPr="00FE1C67" w:rsidRDefault="00806C87" w:rsidP="00806C87">
            <w:pPr>
              <w:widowControl/>
              <w:wordWrap w:val="0"/>
              <w:ind w:firstLineChars="200" w:firstLine="360"/>
              <w:jc w:val="left"/>
              <w:rPr>
                <w:rFonts w:ascii="宋体" w:hAnsi="宋体"/>
                <w:bCs/>
                <w:kern w:val="0"/>
                <w:sz w:val="18"/>
                <w:szCs w:val="18"/>
              </w:rPr>
            </w:pPr>
            <w:r w:rsidRPr="00FE1C67">
              <w:rPr>
                <w:rFonts w:ascii="宋体" w:hAnsi="宋体" w:hint="eastAsia"/>
                <w:bCs/>
                <w:kern w:val="0"/>
                <w:sz w:val="18"/>
                <w:szCs w:val="18"/>
              </w:rPr>
              <w:t>当前双碳工作和绿色转型关系到各行各业的发展，很多行业对这方面的知识有迫切需求。本课程通过传播“双碳”知识，推动企业优势与能源、交通、农业、材料、卫生、生物、食品、日化、建筑等多个行业深度融合，构建碳中和技术体系。</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65BB89" w14:textId="598EAC94"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、重点排放单位的相关碳管理人员与技术人员、</w:t>
            </w:r>
            <w:r w:rsidRPr="00FE1C67">
              <w:rPr>
                <w:rFonts w:ascii="宋体" w:hAnsi="宋体" w:hint="eastAsia"/>
                <w:bCs/>
                <w:kern w:val="0"/>
                <w:sz w:val="18"/>
                <w:szCs w:val="18"/>
              </w:rPr>
              <w:t>2</w:t>
            </w:r>
            <w:r w:rsidRPr="00FE1C67">
              <w:rPr>
                <w:rFonts w:ascii="宋体" w:hAnsi="宋体" w:hint="eastAsia"/>
                <w:bCs/>
                <w:kern w:val="0"/>
                <w:sz w:val="18"/>
                <w:szCs w:val="18"/>
              </w:rPr>
              <w:t>、金融机构、高校、科研单位、节能技术服务公司等相关人员</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D85D45" w14:textId="2796D869" w:rsidR="00806C87" w:rsidRPr="00FE1C67" w:rsidRDefault="00806C87" w:rsidP="00806C87">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9F2952" w:rsidRPr="00FE1C67" w14:paraId="4741F555" w14:textId="77777777" w:rsidTr="000A095B">
        <w:trPr>
          <w:trHeight w:val="2837"/>
          <w:tblHeader/>
        </w:trPr>
        <w:tc>
          <w:tcPr>
            <w:tcW w:w="838" w:type="dxa"/>
            <w:vMerge/>
            <w:tcBorders>
              <w:left w:val="single" w:sz="4" w:space="0" w:color="auto"/>
              <w:right w:val="single" w:sz="4" w:space="0" w:color="auto"/>
            </w:tcBorders>
            <w:shd w:val="clear" w:color="auto" w:fill="auto"/>
            <w:tcMar>
              <w:left w:w="57" w:type="dxa"/>
              <w:right w:w="57" w:type="dxa"/>
            </w:tcMar>
            <w:vAlign w:val="center"/>
          </w:tcPr>
          <w:p w14:paraId="4AEF2FD3" w14:textId="52EAF614" w:rsidR="009F2952" w:rsidRPr="00FE1C67" w:rsidRDefault="009F2952" w:rsidP="009F2952">
            <w:pPr>
              <w:adjustRightInd w:val="0"/>
              <w:spacing w:line="320" w:lineRule="exact"/>
              <w:jc w:val="center"/>
              <w:rPr>
                <w:rFonts w:ascii="宋体" w:hAnsi="宋体"/>
                <w:b/>
                <w:kern w:val="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870D20A" w14:textId="261CA236" w:rsidR="009F2952" w:rsidRDefault="009F2952" w:rsidP="009F2952">
            <w:pPr>
              <w:widowControl/>
              <w:adjustRightInd w:val="0"/>
              <w:spacing w:line="320" w:lineRule="exact"/>
              <w:jc w:val="center"/>
              <w:rPr>
                <w:rFonts w:ascii="宋体" w:hAnsi="宋体"/>
                <w:bCs/>
                <w:color w:val="000000"/>
                <w:kern w:val="0"/>
                <w:sz w:val="18"/>
                <w:szCs w:val="18"/>
              </w:rPr>
            </w:pPr>
            <w:r>
              <w:rPr>
                <w:rFonts w:ascii="宋体" w:hAnsi="宋体"/>
                <w:bCs/>
                <w:color w:val="000000"/>
                <w:kern w:val="0"/>
                <w:sz w:val="18"/>
                <w:szCs w:val="18"/>
              </w:rPr>
              <w:t>编号：</w:t>
            </w:r>
            <w:r>
              <w:rPr>
                <w:rFonts w:ascii="宋体" w:hAnsi="宋体" w:hint="eastAsia"/>
                <w:bCs/>
                <w:color w:val="000000"/>
                <w:kern w:val="0"/>
                <w:sz w:val="18"/>
                <w:szCs w:val="18"/>
              </w:rPr>
              <w:t>H</w:t>
            </w:r>
            <w:r>
              <w:rPr>
                <w:rFonts w:ascii="宋体" w:hAnsi="宋体"/>
                <w:bCs/>
                <w:color w:val="000000"/>
                <w:kern w:val="0"/>
                <w:sz w:val="18"/>
                <w:szCs w:val="18"/>
              </w:rPr>
              <w:t>003</w:t>
            </w:r>
          </w:p>
          <w:p w14:paraId="17DE3479" w14:textId="1B36B322" w:rsidR="009F2952" w:rsidRPr="00FE1C67" w:rsidRDefault="009F2952" w:rsidP="009F2952">
            <w:pPr>
              <w:widowControl/>
              <w:adjustRightInd w:val="0"/>
              <w:spacing w:line="320" w:lineRule="exact"/>
              <w:jc w:val="center"/>
              <w:rPr>
                <w:rFonts w:ascii="宋体" w:hAnsi="宋体"/>
                <w:bCs/>
                <w:kern w:val="0"/>
                <w:sz w:val="18"/>
                <w:szCs w:val="18"/>
              </w:rPr>
            </w:pPr>
            <w:r>
              <w:rPr>
                <w:rFonts w:ascii="宋体" w:hAnsi="宋体" w:hint="eastAsia"/>
                <w:bCs/>
                <w:color w:val="000000"/>
                <w:kern w:val="0"/>
                <w:sz w:val="18"/>
                <w:szCs w:val="18"/>
              </w:rPr>
              <w:t>生产部门的绩效考核与成本管理</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82EF9A" w14:textId="77777777" w:rsidR="009F2952" w:rsidRDefault="009F2952" w:rsidP="009F2952">
            <w:pPr>
              <w:widowControl/>
              <w:adjustRightInd w:val="0"/>
              <w:spacing w:line="320" w:lineRule="exact"/>
              <w:jc w:val="center"/>
              <w:rPr>
                <w:rFonts w:ascii="宋体" w:hAnsi="宋体"/>
                <w:bCs/>
                <w:color w:val="000000"/>
                <w:kern w:val="0"/>
                <w:sz w:val="18"/>
                <w:szCs w:val="18"/>
              </w:rPr>
            </w:pPr>
            <w:r>
              <w:rPr>
                <w:rFonts w:ascii="宋体" w:hAnsi="宋体" w:hint="eastAsia"/>
                <w:bCs/>
                <w:color w:val="000000"/>
                <w:kern w:val="0"/>
                <w:sz w:val="18"/>
                <w:szCs w:val="18"/>
              </w:rPr>
              <w:t>每月开班</w:t>
            </w:r>
          </w:p>
          <w:p w14:paraId="662EAF06" w14:textId="77777777" w:rsidR="009F2952" w:rsidRDefault="009F2952" w:rsidP="009F2952">
            <w:pPr>
              <w:widowControl/>
              <w:adjustRightInd w:val="0"/>
              <w:spacing w:line="320" w:lineRule="exact"/>
              <w:jc w:val="center"/>
              <w:rPr>
                <w:rFonts w:ascii="宋体" w:hAnsi="宋体"/>
                <w:bCs/>
                <w:color w:val="000000"/>
                <w:kern w:val="0"/>
                <w:sz w:val="18"/>
                <w:szCs w:val="18"/>
              </w:rPr>
            </w:pPr>
            <w:r>
              <w:rPr>
                <w:rFonts w:ascii="宋体" w:hAnsi="宋体" w:hint="eastAsia"/>
                <w:bCs/>
                <w:color w:val="000000"/>
                <w:kern w:val="0"/>
                <w:sz w:val="18"/>
                <w:szCs w:val="18"/>
              </w:rPr>
              <w:t>每期</w:t>
            </w:r>
            <w:r>
              <w:rPr>
                <w:rFonts w:ascii="宋体" w:hAnsi="宋体"/>
                <w:bCs/>
                <w:color w:val="000000"/>
                <w:kern w:val="0"/>
                <w:sz w:val="18"/>
                <w:szCs w:val="18"/>
              </w:rPr>
              <w:t>2</w:t>
            </w:r>
            <w:r>
              <w:rPr>
                <w:rFonts w:ascii="宋体" w:hAnsi="宋体" w:hint="eastAsia"/>
                <w:bCs/>
                <w:color w:val="000000"/>
                <w:kern w:val="0"/>
                <w:sz w:val="18"/>
                <w:szCs w:val="18"/>
              </w:rPr>
              <w:t>天</w:t>
            </w:r>
          </w:p>
          <w:p w14:paraId="428FD29C" w14:textId="27FD6F58" w:rsidR="009F2952" w:rsidRPr="00FE1C67" w:rsidRDefault="009F2952" w:rsidP="009F2952">
            <w:pPr>
              <w:widowControl/>
              <w:adjustRightInd w:val="0"/>
              <w:spacing w:line="320" w:lineRule="exact"/>
              <w:jc w:val="center"/>
              <w:rPr>
                <w:rFonts w:ascii="宋体" w:hAnsi="宋体"/>
                <w:bCs/>
                <w:kern w:val="0"/>
                <w:sz w:val="18"/>
                <w:szCs w:val="18"/>
              </w:rPr>
            </w:pPr>
            <w:r>
              <w:rPr>
                <w:rFonts w:ascii="宋体" w:hAnsi="宋体" w:hint="eastAsia"/>
                <w:bCs/>
                <w:color w:val="000000"/>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A5479A"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bCs/>
                <w:color w:val="000000"/>
                <w:kern w:val="0"/>
                <w:sz w:val="18"/>
                <w:szCs w:val="18"/>
              </w:rPr>
              <w:t>1</w:t>
            </w:r>
            <w:r>
              <w:rPr>
                <w:rFonts w:ascii="宋体" w:hAnsi="宋体" w:hint="eastAsia"/>
                <w:bCs/>
                <w:color w:val="000000"/>
                <w:kern w:val="0"/>
                <w:sz w:val="18"/>
                <w:szCs w:val="18"/>
              </w:rPr>
              <w:t>、系统化的绩效管理思路与方法的选择；</w:t>
            </w:r>
          </w:p>
          <w:p w14:paraId="1FB8C779"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bCs/>
                <w:color w:val="000000"/>
                <w:kern w:val="0"/>
                <w:sz w:val="18"/>
                <w:szCs w:val="18"/>
              </w:rPr>
              <w:t>2</w:t>
            </w:r>
            <w:r>
              <w:rPr>
                <w:rFonts w:ascii="宋体" w:hAnsi="宋体" w:hint="eastAsia"/>
                <w:bCs/>
                <w:color w:val="000000"/>
                <w:kern w:val="0"/>
                <w:sz w:val="18"/>
                <w:szCs w:val="18"/>
              </w:rPr>
              <w:t>、绩效管理的关注点和盲区；</w:t>
            </w:r>
            <w:r>
              <w:rPr>
                <w:rFonts w:ascii="宋体" w:hAnsi="宋体" w:hint="eastAsia"/>
                <w:bCs/>
                <w:color w:val="000000"/>
                <w:kern w:val="0"/>
                <w:sz w:val="18"/>
                <w:szCs w:val="18"/>
              </w:rPr>
              <w:t xml:space="preserve">  </w:t>
            </w:r>
          </w:p>
          <w:p w14:paraId="0EC92F59"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bCs/>
                <w:color w:val="000000"/>
                <w:kern w:val="0"/>
                <w:sz w:val="18"/>
                <w:szCs w:val="18"/>
              </w:rPr>
              <w:t>3</w:t>
            </w:r>
            <w:r>
              <w:rPr>
                <w:rFonts w:ascii="宋体" w:hAnsi="宋体" w:hint="eastAsia"/>
                <w:bCs/>
                <w:color w:val="000000"/>
                <w:kern w:val="0"/>
                <w:sz w:val="18"/>
                <w:szCs w:val="18"/>
              </w:rPr>
              <w:t>、绩效管理案例分析和实战训练。</w:t>
            </w:r>
            <w:r>
              <w:rPr>
                <w:rFonts w:ascii="宋体" w:hAnsi="宋体" w:hint="eastAsia"/>
                <w:bCs/>
                <w:color w:val="000000"/>
                <w:kern w:val="0"/>
                <w:sz w:val="18"/>
                <w:szCs w:val="18"/>
              </w:rPr>
              <w:t>1</w:t>
            </w:r>
            <w:r>
              <w:rPr>
                <w:rFonts w:ascii="宋体" w:hAnsi="宋体" w:hint="eastAsia"/>
                <w:bCs/>
                <w:color w:val="000000"/>
                <w:kern w:val="0"/>
                <w:sz w:val="18"/>
                <w:szCs w:val="18"/>
              </w:rPr>
              <w:t>、生产部门绩效考核方式；</w:t>
            </w:r>
          </w:p>
          <w:p w14:paraId="572A1A42"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bCs/>
                <w:color w:val="000000"/>
                <w:kern w:val="0"/>
                <w:sz w:val="18"/>
                <w:szCs w:val="18"/>
              </w:rPr>
              <w:t>4</w:t>
            </w:r>
            <w:r>
              <w:rPr>
                <w:rFonts w:ascii="宋体" w:hAnsi="宋体" w:hint="eastAsia"/>
                <w:bCs/>
                <w:color w:val="000000"/>
                <w:kern w:val="0"/>
                <w:sz w:val="18"/>
                <w:szCs w:val="18"/>
              </w:rPr>
              <w:t>、生产部门绩效考核方法和指标的设定；</w:t>
            </w:r>
          </w:p>
          <w:p w14:paraId="053E4746"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bCs/>
                <w:color w:val="000000"/>
                <w:kern w:val="0"/>
                <w:sz w:val="18"/>
                <w:szCs w:val="18"/>
              </w:rPr>
              <w:t>5</w:t>
            </w:r>
            <w:r>
              <w:rPr>
                <w:rFonts w:ascii="宋体" w:hAnsi="宋体" w:hint="eastAsia"/>
                <w:bCs/>
                <w:color w:val="000000"/>
                <w:kern w:val="0"/>
                <w:sz w:val="18"/>
                <w:szCs w:val="18"/>
              </w:rPr>
              <w:t>、生产部门的成本控制关键点；</w:t>
            </w:r>
          </w:p>
          <w:p w14:paraId="4140EE1E"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t>6</w:t>
            </w:r>
            <w:r>
              <w:rPr>
                <w:rFonts w:ascii="宋体" w:hAnsi="宋体" w:hint="eastAsia"/>
                <w:bCs/>
                <w:color w:val="000000"/>
                <w:kern w:val="0"/>
                <w:sz w:val="18"/>
                <w:szCs w:val="18"/>
              </w:rPr>
              <w:t>、成本控制条件</w:t>
            </w:r>
          </w:p>
          <w:p w14:paraId="72FBDCBF"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bCs/>
                <w:color w:val="000000"/>
                <w:kern w:val="0"/>
                <w:sz w:val="18"/>
                <w:szCs w:val="18"/>
              </w:rPr>
              <w:t>7</w:t>
            </w:r>
            <w:r>
              <w:rPr>
                <w:rFonts w:ascii="宋体" w:hAnsi="宋体" w:hint="eastAsia"/>
                <w:bCs/>
                <w:color w:val="000000"/>
                <w:kern w:val="0"/>
                <w:sz w:val="18"/>
                <w:szCs w:val="18"/>
              </w:rPr>
              <w:t>、成本控制方法多样化</w:t>
            </w:r>
          </w:p>
          <w:p w14:paraId="43508226"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t>8</w:t>
            </w:r>
            <w:r>
              <w:rPr>
                <w:rFonts w:ascii="宋体" w:hAnsi="宋体" w:hint="eastAsia"/>
                <w:bCs/>
                <w:color w:val="000000"/>
                <w:kern w:val="0"/>
                <w:sz w:val="18"/>
                <w:szCs w:val="18"/>
              </w:rPr>
              <w:t>、成本管理开展方法</w:t>
            </w:r>
          </w:p>
          <w:p w14:paraId="029DC1E7" w14:textId="77777777" w:rsidR="009F2952" w:rsidRDefault="009F2952" w:rsidP="009F2952">
            <w:pPr>
              <w:widowControl/>
              <w:adjustRightInd w:val="0"/>
              <w:spacing w:line="320" w:lineRule="exact"/>
              <w:jc w:val="left"/>
              <w:rPr>
                <w:rFonts w:ascii="宋体" w:hAnsi="宋体"/>
                <w:bCs/>
                <w:color w:val="000000"/>
                <w:kern w:val="0"/>
                <w:sz w:val="18"/>
                <w:szCs w:val="18"/>
              </w:rPr>
            </w:pPr>
            <w:r>
              <w:rPr>
                <w:rFonts w:ascii="宋体" w:hAnsi="宋体" w:hint="eastAsia"/>
                <w:bCs/>
                <w:color w:val="000000"/>
                <w:kern w:val="0"/>
                <w:sz w:val="18"/>
                <w:szCs w:val="18"/>
              </w:rPr>
              <w:t>9</w:t>
            </w:r>
            <w:r>
              <w:rPr>
                <w:rFonts w:ascii="宋体" w:hAnsi="宋体" w:hint="eastAsia"/>
                <w:bCs/>
                <w:color w:val="000000"/>
                <w:kern w:val="0"/>
                <w:sz w:val="18"/>
                <w:szCs w:val="18"/>
              </w:rPr>
              <w:t>、成本管理缺陷及改善</w:t>
            </w:r>
          </w:p>
          <w:p w14:paraId="75D01349" w14:textId="79246314" w:rsidR="009F2952" w:rsidRPr="00FE1C67" w:rsidRDefault="009F2952" w:rsidP="00112DE1">
            <w:pPr>
              <w:widowControl/>
              <w:wordWrap w:val="0"/>
              <w:spacing w:before="20"/>
              <w:jc w:val="left"/>
              <w:rPr>
                <w:rFonts w:ascii="宋体" w:hAnsi="宋体"/>
                <w:bCs/>
                <w:kern w:val="0"/>
                <w:sz w:val="18"/>
                <w:szCs w:val="18"/>
              </w:rPr>
            </w:pPr>
            <w:r>
              <w:rPr>
                <w:rFonts w:ascii="宋体" w:hAnsi="宋体"/>
                <w:bCs/>
                <w:color w:val="000000"/>
                <w:kern w:val="0"/>
                <w:sz w:val="18"/>
                <w:szCs w:val="18"/>
              </w:rPr>
              <w:t>10</w:t>
            </w:r>
            <w:r w:rsidRPr="009A098F">
              <w:rPr>
                <w:rFonts w:ascii="宋体" w:hAnsi="宋体" w:hint="eastAsia"/>
                <w:bCs/>
                <w:color w:val="000000"/>
                <w:kern w:val="0"/>
                <w:sz w:val="18"/>
                <w:szCs w:val="18"/>
              </w:rPr>
              <w:t>、案例分析和实战训练。</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F9DDE6" w14:textId="77777777" w:rsidR="009F2952" w:rsidRDefault="009F2952" w:rsidP="009F2952">
            <w:pPr>
              <w:widowControl/>
              <w:spacing w:line="320" w:lineRule="exact"/>
              <w:jc w:val="left"/>
              <w:rPr>
                <w:rFonts w:ascii="宋体" w:hAnsi="宋体"/>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组织中高层管理人员；</w:t>
            </w:r>
          </w:p>
          <w:p w14:paraId="4A80D6E6" w14:textId="23C26CB1" w:rsidR="009F2952" w:rsidRPr="00FE1C67" w:rsidRDefault="009F2952" w:rsidP="009F2952">
            <w:pPr>
              <w:widowControl/>
              <w:adjustRightInd w:val="0"/>
              <w:spacing w:line="320" w:lineRule="exact"/>
              <w:jc w:val="left"/>
              <w:rPr>
                <w:rFonts w:ascii="宋体" w:hAnsi="宋体"/>
                <w:bCs/>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组织内生产部门从事绩效考核及成本管理工作的相关人员；</w:t>
            </w:r>
            <w:r>
              <w:rPr>
                <w:rFonts w:ascii="宋体" w:hAnsi="宋体"/>
                <w:color w:val="FF0000"/>
                <w:kern w:val="0"/>
                <w:sz w:val="18"/>
                <w:szCs w:val="18"/>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C1074D" w14:textId="622AED57"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9F2952" w:rsidRPr="00FE1C67" w14:paraId="33F8FD9F" w14:textId="77777777" w:rsidTr="000A095B">
        <w:trPr>
          <w:trHeight w:val="2837"/>
          <w:tblHeader/>
        </w:trPr>
        <w:tc>
          <w:tcPr>
            <w:tcW w:w="838" w:type="dxa"/>
            <w:vMerge/>
            <w:tcBorders>
              <w:left w:val="single" w:sz="4" w:space="0" w:color="auto"/>
              <w:right w:val="single" w:sz="4" w:space="0" w:color="auto"/>
            </w:tcBorders>
            <w:shd w:val="clear" w:color="auto" w:fill="auto"/>
            <w:tcMar>
              <w:left w:w="57" w:type="dxa"/>
              <w:right w:w="57" w:type="dxa"/>
            </w:tcMar>
            <w:vAlign w:val="center"/>
          </w:tcPr>
          <w:p w14:paraId="2225CD82" w14:textId="77777777" w:rsidR="009F2952" w:rsidRPr="00FE1C67" w:rsidRDefault="009F2952" w:rsidP="009F2952">
            <w:pPr>
              <w:adjustRightInd w:val="0"/>
              <w:spacing w:line="320" w:lineRule="exact"/>
              <w:jc w:val="center"/>
              <w:rPr>
                <w:rFonts w:ascii="宋体" w:hAnsi="宋体"/>
                <w:b/>
                <w:kern w:val="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F208955" w14:textId="7A644A52"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H00</w:t>
            </w:r>
            <w:r>
              <w:rPr>
                <w:rFonts w:ascii="宋体" w:hAnsi="宋体"/>
                <w:bCs/>
                <w:kern w:val="0"/>
                <w:sz w:val="18"/>
                <w:szCs w:val="18"/>
              </w:rPr>
              <w:t>4</w:t>
            </w:r>
          </w:p>
          <w:p w14:paraId="1F49B232" w14:textId="5E416528"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产品商业模式分析与方法实践</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45E3F4" w14:textId="0DD2A339"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不定期开班</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CC8690" w14:textId="77777777" w:rsidR="009F2952" w:rsidRPr="00FE1C67" w:rsidRDefault="009F2952" w:rsidP="009F2952">
            <w:pPr>
              <w:widowControl/>
              <w:wordWrap w:val="0"/>
              <w:spacing w:before="20"/>
              <w:ind w:firstLineChars="200" w:firstLine="360"/>
              <w:jc w:val="left"/>
              <w:rPr>
                <w:rFonts w:ascii="宋体" w:hAnsi="宋体"/>
                <w:bCs/>
                <w:kern w:val="0"/>
                <w:sz w:val="18"/>
                <w:szCs w:val="18"/>
              </w:rPr>
            </w:pPr>
            <w:r w:rsidRPr="00FE1C67">
              <w:rPr>
                <w:rFonts w:ascii="宋体" w:hAnsi="宋体" w:hint="eastAsia"/>
                <w:bCs/>
                <w:kern w:val="0"/>
                <w:sz w:val="18"/>
                <w:szCs w:val="18"/>
              </w:rPr>
              <w:t>产品与业务板块的商业模式决定企业利润和产品利润，清晰有效并且不断优化的商业模式，能够充分把握机会、优化资源利用、打通渠道通路、明确价值主张，实现价值的充分释放。</w:t>
            </w:r>
          </w:p>
          <w:p w14:paraId="394705E5" w14:textId="15533FBF" w:rsidR="009F2952" w:rsidRPr="00FE1C67" w:rsidRDefault="009F2952" w:rsidP="009F2952">
            <w:pPr>
              <w:widowControl/>
              <w:wordWrap w:val="0"/>
              <w:spacing w:before="20"/>
              <w:ind w:firstLineChars="200" w:firstLine="360"/>
              <w:jc w:val="left"/>
              <w:rPr>
                <w:rFonts w:ascii="宋体" w:hAnsi="宋体"/>
                <w:bCs/>
                <w:kern w:val="0"/>
                <w:sz w:val="18"/>
                <w:szCs w:val="18"/>
              </w:rPr>
            </w:pPr>
            <w:r w:rsidRPr="00FE1C67">
              <w:rPr>
                <w:rFonts w:ascii="宋体" w:hAnsi="宋体" w:hint="eastAsia"/>
                <w:bCs/>
                <w:kern w:val="0"/>
                <w:sz w:val="18"/>
                <w:szCs w:val="18"/>
              </w:rPr>
              <w:t>通过</w:t>
            </w:r>
            <w:r w:rsidRPr="00FE1C67">
              <w:rPr>
                <w:rFonts w:ascii="宋体" w:hAnsi="宋体"/>
                <w:bCs/>
                <w:kern w:val="0"/>
                <w:sz w:val="18"/>
                <w:szCs w:val="18"/>
              </w:rPr>
              <w:t>7</w:t>
            </w:r>
            <w:r w:rsidRPr="00FE1C67">
              <w:rPr>
                <w:rFonts w:ascii="宋体" w:hAnsi="宋体" w:hint="eastAsia"/>
                <w:bCs/>
                <w:kern w:val="0"/>
                <w:sz w:val="18"/>
                <w:szCs w:val="18"/>
              </w:rPr>
              <w:t>节主题课程讲授和图表式现场演练，掌握现有产品商业模式分析、内外部环境市场分析、产业链分析、价值贡献分析、竞争实力分析、资源分析、市场“泄漏”分析等内容，最终掌握基于用户角度产品的商业模式分析方法。</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C13869" w14:textId="77777777"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、企业经营和业务方面的中高层管理者</w:t>
            </w:r>
          </w:p>
          <w:p w14:paraId="509DEC8F" w14:textId="77777777"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bCs/>
                <w:kern w:val="0"/>
                <w:sz w:val="18"/>
                <w:szCs w:val="18"/>
              </w:rPr>
              <w:t>2</w:t>
            </w:r>
            <w:r w:rsidRPr="00FE1C67">
              <w:rPr>
                <w:rFonts w:ascii="宋体" w:hAnsi="宋体" w:hint="eastAsia"/>
                <w:bCs/>
                <w:kern w:val="0"/>
                <w:sz w:val="18"/>
                <w:szCs w:val="18"/>
              </w:rPr>
              <w:t>、营销负责人</w:t>
            </w:r>
          </w:p>
          <w:p w14:paraId="74B9FE80" w14:textId="558910AD"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、产品经理</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656C50" w14:textId="065197D0"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9F2952" w:rsidRPr="00FE1C67" w14:paraId="2C631018" w14:textId="77777777" w:rsidTr="00C966D9">
        <w:trPr>
          <w:trHeight w:val="2837"/>
          <w:tblHeader/>
        </w:trPr>
        <w:tc>
          <w:tcPr>
            <w:tcW w:w="838" w:type="dxa"/>
            <w:vMerge/>
            <w:tcBorders>
              <w:left w:val="single" w:sz="4" w:space="0" w:color="auto"/>
              <w:right w:val="single" w:sz="4" w:space="0" w:color="auto"/>
            </w:tcBorders>
            <w:shd w:val="clear" w:color="auto" w:fill="auto"/>
            <w:tcMar>
              <w:left w:w="57" w:type="dxa"/>
              <w:right w:w="57" w:type="dxa"/>
            </w:tcMar>
            <w:vAlign w:val="center"/>
          </w:tcPr>
          <w:p w14:paraId="60C0BD81" w14:textId="77777777" w:rsidR="009F2952" w:rsidRPr="00FE1C67" w:rsidRDefault="009F2952" w:rsidP="009F2952">
            <w:pPr>
              <w:widowControl/>
              <w:adjustRightInd w:val="0"/>
              <w:spacing w:line="320" w:lineRule="exact"/>
              <w:jc w:val="center"/>
              <w:rPr>
                <w:rFonts w:ascii="宋体" w:hAnsi="宋体"/>
                <w:bCs/>
                <w:kern w:val="0"/>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D32D5FA" w14:textId="0A5C4A42"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H00</w:t>
            </w:r>
            <w:r>
              <w:rPr>
                <w:rFonts w:ascii="宋体" w:hAnsi="宋体"/>
                <w:bCs/>
                <w:kern w:val="0"/>
                <w:sz w:val="18"/>
                <w:szCs w:val="18"/>
              </w:rPr>
              <w:t>5</w:t>
            </w:r>
          </w:p>
          <w:p w14:paraId="16F849B8" w14:textId="45E9F0E0"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《合规管理指引》文件解读及实务操作</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30DD74"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43AC922B"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hint="eastAsia"/>
                <w:bCs/>
                <w:kern w:val="0"/>
                <w:sz w:val="18"/>
                <w:szCs w:val="18"/>
              </w:rPr>
              <w:t>2</w:t>
            </w:r>
            <w:r w:rsidRPr="00FE1C67">
              <w:rPr>
                <w:rFonts w:ascii="宋体" w:hAnsi="宋体" w:hint="eastAsia"/>
                <w:bCs/>
                <w:kern w:val="0"/>
                <w:sz w:val="18"/>
                <w:szCs w:val="18"/>
              </w:rPr>
              <w:t>天</w:t>
            </w:r>
          </w:p>
          <w:p w14:paraId="4E704C18"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52411B4" w14:textId="77777777" w:rsidR="009F2952" w:rsidRPr="00FE1C67" w:rsidRDefault="009F2952" w:rsidP="009F2952">
            <w:pPr>
              <w:widowControl/>
              <w:adjustRightInd w:val="0"/>
              <w:spacing w:line="320" w:lineRule="exact"/>
              <w:ind w:firstLineChars="200" w:firstLine="360"/>
              <w:jc w:val="left"/>
              <w:rPr>
                <w:rFonts w:ascii="宋体" w:hAnsi="宋体"/>
                <w:bCs/>
                <w:kern w:val="0"/>
                <w:sz w:val="18"/>
                <w:szCs w:val="18"/>
              </w:rPr>
            </w:pPr>
            <w:r w:rsidRPr="00FE1C67">
              <w:rPr>
                <w:rFonts w:ascii="宋体" w:hAnsi="宋体" w:hint="eastAsia"/>
                <w:bCs/>
                <w:kern w:val="0"/>
                <w:sz w:val="18"/>
                <w:szCs w:val="18"/>
              </w:rPr>
              <w:t>随着国务院国资委《</w:t>
            </w:r>
            <w:r w:rsidRPr="00FE1C67">
              <w:rPr>
                <w:rFonts w:ascii="宋体" w:hAnsi="宋体" w:hint="eastAsia"/>
                <w:bCs/>
                <w:kern w:val="0"/>
                <w:sz w:val="18"/>
                <w:szCs w:val="1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E1C67">
              <w:rPr>
                <w:rFonts w:ascii="宋体" w:hAnsi="宋体"/>
                <w:bCs/>
                <w:kern w:val="0"/>
                <w:sz w:val="18"/>
                <w:szCs w:val="18"/>
              </w:rPr>
              <w:instrText>ADDIN CNKISM.UserStyle</w:instrText>
            </w:r>
            <w:r w:rsidRPr="00FE1C67">
              <w:rPr>
                <w:rFonts w:ascii="宋体" w:hAnsi="宋体" w:hint="eastAsia"/>
                <w:bCs/>
                <w:kern w:val="0"/>
                <w:sz w:val="18"/>
                <w:szCs w:val="18"/>
              </w:rPr>
            </w:r>
            <w:r w:rsidRPr="00FE1C67">
              <w:rPr>
                <w:rFonts w:ascii="宋体" w:hAnsi="宋体" w:hint="eastAsia"/>
                <w:bCs/>
                <w:kern w:val="0"/>
                <w:sz w:val="18"/>
                <w:szCs w:val="18"/>
              </w:rPr>
              <w:fldChar w:fldCharType="end"/>
            </w:r>
            <w:r w:rsidRPr="00FE1C67">
              <w:rPr>
                <w:rFonts w:ascii="宋体" w:hAnsi="宋体" w:hint="eastAsia"/>
                <w:bCs/>
                <w:kern w:val="0"/>
                <w:sz w:val="18"/>
                <w:szCs w:val="18"/>
              </w:rPr>
              <w:t>中央企业合规管理指引（试行）》以及各个省市国资委发布的本地国有企业合规建设，合规管理的内容引起普遍关注，如何更好的在企业开展合规管理工作？</w:t>
            </w:r>
          </w:p>
          <w:p w14:paraId="13C81031" w14:textId="77777777" w:rsidR="009F2952" w:rsidRPr="00FE1C67" w:rsidRDefault="009F2952" w:rsidP="009F2952">
            <w:pPr>
              <w:widowControl/>
              <w:adjustRightInd w:val="0"/>
              <w:spacing w:line="320" w:lineRule="exact"/>
              <w:ind w:firstLineChars="200" w:firstLine="360"/>
              <w:jc w:val="left"/>
              <w:rPr>
                <w:rFonts w:ascii="宋体" w:hAnsi="宋体"/>
                <w:bCs/>
                <w:kern w:val="0"/>
                <w:sz w:val="18"/>
                <w:szCs w:val="18"/>
              </w:rPr>
            </w:pPr>
            <w:r w:rsidRPr="00FE1C67">
              <w:rPr>
                <w:rFonts w:ascii="宋体" w:hAnsi="宋体" w:hint="eastAsia"/>
                <w:bCs/>
                <w:kern w:val="0"/>
                <w:sz w:val="18"/>
                <w:szCs w:val="18"/>
              </w:rPr>
              <w:t>本课程就合规管理指引的内容要求、企业对标建设的实务操作、合规管理指引的落实、检查要点和应对等内容进行讲授，帮助企业按照合规管理指引文件要求落地实施。</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A3CBDA" w14:textId="1C161523"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、企业的高层管理者</w:t>
            </w:r>
          </w:p>
          <w:p w14:paraId="7D21ED8E" w14:textId="23C66929"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、法务、内控、审计人员</w:t>
            </w: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A364E9" w14:textId="516E5AAD"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9F2952" w:rsidRPr="00FE1C67" w14:paraId="34BE1DD0" w14:textId="77777777" w:rsidTr="00C966D9">
        <w:trPr>
          <w:trHeight w:val="1936"/>
          <w:tblHeader/>
        </w:trPr>
        <w:tc>
          <w:tcPr>
            <w:tcW w:w="838" w:type="dxa"/>
            <w:vMerge/>
            <w:tcBorders>
              <w:left w:val="single" w:sz="4" w:space="0" w:color="auto"/>
              <w:right w:val="single" w:sz="4" w:space="0" w:color="auto"/>
            </w:tcBorders>
            <w:shd w:val="clear" w:color="auto" w:fill="auto"/>
            <w:tcMar>
              <w:left w:w="57" w:type="dxa"/>
              <w:right w:w="57" w:type="dxa"/>
            </w:tcMar>
            <w:vAlign w:val="center"/>
          </w:tcPr>
          <w:p w14:paraId="6F6D2D33" w14:textId="77777777" w:rsidR="009F2952" w:rsidRPr="00FE1C67" w:rsidRDefault="009F2952" w:rsidP="009F2952">
            <w:pPr>
              <w:widowControl/>
              <w:spacing w:line="320" w:lineRule="exact"/>
              <w:jc w:val="center"/>
              <w:rPr>
                <w:rFonts w:ascii="宋体" w:hAnsi="宋体"/>
                <w:kern w:val="0"/>
                <w:sz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A6BFE7B" w14:textId="4825A531" w:rsidR="009F2952" w:rsidRPr="00FE1C67" w:rsidRDefault="009F2952" w:rsidP="009F2952">
            <w:pPr>
              <w:widowControl/>
              <w:spacing w:line="320" w:lineRule="exact"/>
              <w:jc w:val="center"/>
              <w:rPr>
                <w:rFonts w:ascii="宋体" w:hAnsi="宋体"/>
                <w:bCs/>
                <w:kern w:val="0"/>
                <w:sz w:val="18"/>
                <w:szCs w:val="18"/>
              </w:rPr>
            </w:pPr>
            <w:r w:rsidRPr="00FE1C67">
              <w:rPr>
                <w:rFonts w:ascii="宋体" w:hAnsi="宋体"/>
                <w:bCs/>
                <w:kern w:val="0"/>
                <w:sz w:val="18"/>
                <w:szCs w:val="18"/>
              </w:rPr>
              <w:t>编号：</w:t>
            </w:r>
            <w:r w:rsidRPr="00FE1C67">
              <w:rPr>
                <w:rFonts w:ascii="宋体" w:hAnsi="宋体"/>
                <w:bCs/>
                <w:kern w:val="0"/>
                <w:sz w:val="18"/>
                <w:szCs w:val="18"/>
              </w:rPr>
              <w:t>H00</w:t>
            </w:r>
            <w:r>
              <w:rPr>
                <w:rFonts w:ascii="宋体" w:hAnsi="宋体"/>
                <w:bCs/>
                <w:kern w:val="0"/>
                <w:sz w:val="18"/>
                <w:szCs w:val="18"/>
              </w:rPr>
              <w:t>6</w:t>
            </w:r>
          </w:p>
          <w:p w14:paraId="2C0E7F63" w14:textId="77777777" w:rsidR="009F2952" w:rsidRPr="00FE1C67" w:rsidRDefault="009F2952" w:rsidP="009F2952">
            <w:pPr>
              <w:widowControl/>
              <w:spacing w:line="320" w:lineRule="exact"/>
              <w:jc w:val="center"/>
              <w:rPr>
                <w:rFonts w:ascii="宋体" w:hAnsi="宋体"/>
                <w:bCs/>
                <w:kern w:val="0"/>
                <w:sz w:val="18"/>
                <w:szCs w:val="18"/>
              </w:rPr>
            </w:pPr>
            <w:r w:rsidRPr="00FE1C67">
              <w:rPr>
                <w:rFonts w:ascii="宋体" w:hAnsi="宋体" w:hint="eastAsia"/>
                <w:bCs/>
                <w:kern w:val="0"/>
                <w:sz w:val="18"/>
                <w:szCs w:val="18"/>
              </w:rPr>
              <w:t>风险管理——风险识别分析评价方法</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39D67A"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1CE5D42C"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38096B42"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64A38F" w14:textId="77777777" w:rsidR="009F2952" w:rsidRPr="00FE1C67" w:rsidRDefault="009F2952" w:rsidP="009F2952">
            <w:pPr>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、风险管理的基本知识（术语和定义、管理原则和框架、风险类型）；</w:t>
            </w:r>
          </w:p>
          <w:p w14:paraId="1BE383F6" w14:textId="77777777" w:rsidR="009F2952" w:rsidRPr="00FE1C67" w:rsidRDefault="009F2952" w:rsidP="009F2952">
            <w:pPr>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、风险的识别和分析方法；</w:t>
            </w:r>
          </w:p>
          <w:p w14:paraId="024A3423" w14:textId="77777777" w:rsidR="009F2952" w:rsidRPr="00FE1C67" w:rsidRDefault="009F2952" w:rsidP="009F2952">
            <w:pPr>
              <w:spacing w:line="320" w:lineRule="exact"/>
              <w:jc w:val="lef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、风险评价工具的选择与应用；</w:t>
            </w:r>
          </w:p>
          <w:p w14:paraId="73BEC5EE" w14:textId="77777777" w:rsidR="009F2952" w:rsidRPr="00FE1C67" w:rsidRDefault="009F2952" w:rsidP="009F2952">
            <w:pPr>
              <w:spacing w:line="320" w:lineRule="exact"/>
              <w:jc w:val="lef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、风险管理案例分析。</w:t>
            </w:r>
          </w:p>
        </w:tc>
        <w:tc>
          <w:tcPr>
            <w:tcW w:w="21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BC2389" w14:textId="0DBD0A1D" w:rsidR="009F2952" w:rsidRPr="00FE1C67" w:rsidRDefault="009F2952" w:rsidP="009F2952">
            <w:pPr>
              <w:widowControl/>
              <w:spacing w:line="320" w:lineRule="exact"/>
              <w:jc w:val="lef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、组织中高层管理人员</w:t>
            </w:r>
          </w:p>
          <w:p w14:paraId="64AC3B13" w14:textId="2839A133" w:rsidR="009F2952" w:rsidRPr="00FE1C67" w:rsidRDefault="009F2952" w:rsidP="009F2952">
            <w:pPr>
              <w:widowControl/>
              <w:spacing w:line="320" w:lineRule="exact"/>
              <w:jc w:val="lef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、组织内其他从事风控工作的相关人员</w:t>
            </w:r>
          </w:p>
          <w:p w14:paraId="3E632EEE" w14:textId="77777777" w:rsidR="009F2952" w:rsidRPr="00FE1C67" w:rsidRDefault="009F2952" w:rsidP="009F2952">
            <w:pPr>
              <w:widowControl/>
              <w:spacing w:line="320" w:lineRule="exact"/>
              <w:jc w:val="left"/>
              <w:rPr>
                <w:rFonts w:ascii="宋体" w:hAnsi="宋体"/>
                <w:bCs/>
                <w:kern w:val="0"/>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0C30EE" w14:textId="47926B4A" w:rsidR="009F2952" w:rsidRPr="00FE1C67" w:rsidRDefault="009F2952" w:rsidP="009F2952">
            <w:pPr>
              <w:widowControl/>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9F2952" w:rsidRPr="00FE1C67" w14:paraId="47B7C753" w14:textId="77777777" w:rsidTr="00C966D9">
        <w:trPr>
          <w:trHeight w:val="802"/>
        </w:trPr>
        <w:tc>
          <w:tcPr>
            <w:tcW w:w="838" w:type="dxa"/>
            <w:vMerge/>
            <w:tcBorders>
              <w:left w:val="single" w:sz="4" w:space="0" w:color="auto"/>
              <w:right w:val="single" w:sz="4" w:space="0" w:color="auto"/>
            </w:tcBorders>
            <w:shd w:val="clear" w:color="auto" w:fill="auto"/>
            <w:tcMar>
              <w:left w:w="57" w:type="dxa"/>
              <w:right w:w="57" w:type="dxa"/>
            </w:tcMar>
            <w:vAlign w:val="center"/>
          </w:tcPr>
          <w:p w14:paraId="60CB912C" w14:textId="77777777" w:rsidR="009F2952" w:rsidRPr="00FE1C67" w:rsidRDefault="009F2952" w:rsidP="009F2952">
            <w:pPr>
              <w:widowControl/>
              <w:adjustRightInd w:val="0"/>
              <w:spacing w:line="320" w:lineRule="exact"/>
              <w:jc w:val="center"/>
              <w:rPr>
                <w:rFonts w:ascii="宋体" w:hAnsi="宋体"/>
                <w:bCs/>
                <w:kern w:val="0"/>
                <w:sz w:val="18"/>
                <w:szCs w:val="18"/>
              </w:rPr>
            </w:pPr>
          </w:p>
        </w:tc>
        <w:tc>
          <w:tcPr>
            <w:tcW w:w="1551" w:type="dxa"/>
            <w:tcBorders>
              <w:left w:val="single" w:sz="4" w:space="0" w:color="auto"/>
            </w:tcBorders>
            <w:shd w:val="clear" w:color="auto" w:fill="auto"/>
            <w:vAlign w:val="center"/>
          </w:tcPr>
          <w:p w14:paraId="7C8D38D2" w14:textId="3BCF6D89"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编号：</w:t>
            </w:r>
            <w:r w:rsidRPr="00FE1C67">
              <w:rPr>
                <w:rFonts w:ascii="宋体" w:hAnsi="宋体"/>
                <w:bCs/>
                <w:kern w:val="0"/>
                <w:sz w:val="18"/>
                <w:szCs w:val="18"/>
              </w:rPr>
              <w:t>H00</w:t>
            </w:r>
            <w:r w:rsidR="00A173AE">
              <w:rPr>
                <w:rFonts w:ascii="宋体" w:hAnsi="宋体"/>
                <w:bCs/>
                <w:kern w:val="0"/>
                <w:sz w:val="18"/>
                <w:szCs w:val="18"/>
              </w:rPr>
              <w:t>7</w:t>
            </w:r>
          </w:p>
          <w:p w14:paraId="50C9C973"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“管理创造效益”——</w:t>
            </w:r>
          </w:p>
          <w:p w14:paraId="68420FAD"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管理心理学在经营中的有效应用</w:t>
            </w:r>
          </w:p>
        </w:tc>
        <w:tc>
          <w:tcPr>
            <w:tcW w:w="1118" w:type="dxa"/>
            <w:shd w:val="clear" w:color="auto" w:fill="auto"/>
            <w:tcMar>
              <w:left w:w="57" w:type="dxa"/>
              <w:right w:w="57" w:type="dxa"/>
            </w:tcMar>
            <w:vAlign w:val="center"/>
          </w:tcPr>
          <w:p w14:paraId="496043F4"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0D1BB4E5"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7AF77314"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auto"/>
            <w:tcMar>
              <w:left w:w="57" w:type="dxa"/>
              <w:right w:w="57" w:type="dxa"/>
            </w:tcMar>
            <w:vAlign w:val="center"/>
          </w:tcPr>
          <w:p w14:paraId="0206C7D2" w14:textId="77777777" w:rsidR="009F2952" w:rsidRPr="00FE1C67" w:rsidRDefault="009F2952" w:rsidP="009F2952">
            <w:pPr>
              <w:widowControl/>
              <w:adjustRightInd w:val="0"/>
              <w:spacing w:line="320" w:lineRule="exact"/>
              <w:ind w:firstLineChars="200" w:firstLine="360"/>
              <w:rPr>
                <w:rFonts w:ascii="宋体" w:hAnsi="宋体"/>
                <w:bCs/>
                <w:kern w:val="0"/>
                <w:sz w:val="18"/>
                <w:szCs w:val="18"/>
              </w:rPr>
            </w:pPr>
            <w:r w:rsidRPr="00FE1C67">
              <w:rPr>
                <w:rFonts w:ascii="宋体" w:hAnsi="宋体" w:hint="eastAsia"/>
                <w:bCs/>
                <w:kern w:val="0"/>
                <w:sz w:val="18"/>
                <w:szCs w:val="18"/>
              </w:rPr>
              <w:t>人是创造价值的主体，管理的核心问题是人员的管理，人是有思想的，通过心理学一些规律，应用于管理中，可以提高管理活动的成效</w:t>
            </w:r>
          </w:p>
          <w:p w14:paraId="592C7903" w14:textId="77777777" w:rsidR="009F2952" w:rsidRPr="00FE1C67" w:rsidRDefault="009F2952" w:rsidP="009F2952">
            <w:pPr>
              <w:widowControl/>
              <w:adjustRightInd w:val="0"/>
              <w:spacing w:line="320" w:lineRule="exac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、管理过程中的心理现象揭秘</w:t>
            </w:r>
          </w:p>
          <w:p w14:paraId="1A2B4B00" w14:textId="77777777" w:rsidR="009F2952" w:rsidRPr="00FE1C67" w:rsidRDefault="009F2952" w:rsidP="009F2952">
            <w:pPr>
              <w:widowControl/>
              <w:adjustRightInd w:val="0"/>
              <w:spacing w:line="320" w:lineRule="exact"/>
              <w:rPr>
                <w:rFonts w:ascii="宋体" w:hAnsi="宋体"/>
                <w:bCs/>
                <w:kern w:val="0"/>
                <w:sz w:val="18"/>
                <w:szCs w:val="18"/>
              </w:rPr>
            </w:pPr>
            <w:r w:rsidRPr="00FE1C67">
              <w:rPr>
                <w:rFonts w:ascii="宋体" w:hAnsi="宋体"/>
                <w:bCs/>
                <w:kern w:val="0"/>
                <w:sz w:val="18"/>
                <w:szCs w:val="18"/>
              </w:rPr>
              <w:t>2</w:t>
            </w:r>
            <w:r w:rsidRPr="00FE1C67">
              <w:rPr>
                <w:rFonts w:ascii="宋体" w:hAnsi="宋体"/>
                <w:bCs/>
                <w:kern w:val="0"/>
                <w:sz w:val="18"/>
                <w:szCs w:val="18"/>
              </w:rPr>
              <w:t>、</w:t>
            </w:r>
            <w:r w:rsidRPr="00FE1C67">
              <w:rPr>
                <w:rFonts w:ascii="宋体" w:hAnsi="宋体" w:hint="eastAsia"/>
                <w:bCs/>
                <w:kern w:val="0"/>
                <w:sz w:val="18"/>
                <w:szCs w:val="18"/>
              </w:rPr>
              <w:t>管理过程中的心理活动规律揭秘</w:t>
            </w:r>
          </w:p>
          <w:p w14:paraId="09E9007E" w14:textId="77777777" w:rsidR="009F2952" w:rsidRPr="00FE1C67" w:rsidRDefault="009F2952" w:rsidP="009F2952">
            <w:pPr>
              <w:widowControl/>
              <w:adjustRightInd w:val="0"/>
              <w:spacing w:line="320" w:lineRule="exact"/>
              <w:rPr>
                <w:rFonts w:ascii="宋体" w:hAnsi="宋体"/>
                <w:bCs/>
                <w:kern w:val="0"/>
                <w:sz w:val="18"/>
                <w:szCs w:val="18"/>
              </w:rPr>
            </w:pPr>
            <w:r w:rsidRPr="00FE1C67">
              <w:rPr>
                <w:rFonts w:ascii="宋体" w:hAnsi="宋体" w:hint="eastAsia"/>
                <w:bCs/>
                <w:kern w:val="0"/>
                <w:sz w:val="18"/>
                <w:szCs w:val="18"/>
              </w:rPr>
              <w:t>3</w:t>
            </w:r>
            <w:r w:rsidRPr="00FE1C67">
              <w:rPr>
                <w:rFonts w:ascii="宋体" w:hAnsi="宋体" w:hint="eastAsia"/>
                <w:bCs/>
                <w:kern w:val="0"/>
                <w:sz w:val="18"/>
                <w:szCs w:val="18"/>
              </w:rPr>
              <w:t>、有效利用心理效应改善管理的方法和技巧</w:t>
            </w:r>
          </w:p>
          <w:p w14:paraId="4AC48BCF" w14:textId="77777777" w:rsidR="009F2952" w:rsidRPr="00FE1C67" w:rsidRDefault="009F2952" w:rsidP="009F2952">
            <w:pPr>
              <w:widowControl/>
              <w:adjustRightInd w:val="0"/>
              <w:spacing w:line="320" w:lineRule="exact"/>
              <w:rPr>
                <w:rFonts w:ascii="宋体" w:hAnsi="宋体"/>
                <w:bCs/>
                <w:kern w:val="0"/>
                <w:sz w:val="18"/>
                <w:szCs w:val="18"/>
              </w:rPr>
            </w:pPr>
            <w:r w:rsidRPr="00FE1C67">
              <w:rPr>
                <w:rFonts w:ascii="宋体" w:hAnsi="宋体" w:hint="eastAsia"/>
                <w:bCs/>
                <w:kern w:val="0"/>
                <w:sz w:val="18"/>
                <w:szCs w:val="18"/>
              </w:rPr>
              <w:t>4</w:t>
            </w:r>
            <w:r w:rsidRPr="00FE1C67">
              <w:rPr>
                <w:rFonts w:ascii="宋体" w:hAnsi="宋体" w:hint="eastAsia"/>
                <w:bCs/>
                <w:kern w:val="0"/>
                <w:sz w:val="18"/>
                <w:szCs w:val="18"/>
              </w:rPr>
              <w:t>、管理创造效益</w:t>
            </w:r>
          </w:p>
        </w:tc>
        <w:tc>
          <w:tcPr>
            <w:tcW w:w="2122" w:type="dxa"/>
            <w:shd w:val="clear" w:color="auto" w:fill="auto"/>
            <w:tcMar>
              <w:left w:w="57" w:type="dxa"/>
              <w:right w:w="57" w:type="dxa"/>
            </w:tcMar>
            <w:vAlign w:val="center"/>
          </w:tcPr>
          <w:p w14:paraId="71345A37" w14:textId="77777777" w:rsidR="009F2952" w:rsidRPr="00FE1C67" w:rsidRDefault="009F2952" w:rsidP="009F2952">
            <w:pPr>
              <w:widowControl/>
              <w:spacing w:line="320" w:lineRule="exact"/>
              <w:rPr>
                <w:rFonts w:ascii="宋体" w:hAnsi="宋体"/>
                <w:bCs/>
                <w:kern w:val="0"/>
                <w:sz w:val="18"/>
                <w:szCs w:val="18"/>
              </w:rPr>
            </w:pPr>
            <w:r w:rsidRPr="00FE1C67">
              <w:rPr>
                <w:rFonts w:ascii="宋体" w:hAnsi="宋体" w:hint="eastAsia"/>
                <w:bCs/>
                <w:kern w:val="0"/>
                <w:sz w:val="18"/>
                <w:szCs w:val="18"/>
              </w:rPr>
              <w:t>1</w:t>
            </w:r>
            <w:r w:rsidRPr="00FE1C67">
              <w:rPr>
                <w:rFonts w:ascii="宋体" w:hAnsi="宋体" w:hint="eastAsia"/>
                <w:bCs/>
                <w:kern w:val="0"/>
                <w:sz w:val="18"/>
                <w:szCs w:val="18"/>
              </w:rPr>
              <w:t>、组织高层管理人员</w:t>
            </w:r>
          </w:p>
          <w:p w14:paraId="0075DDE8" w14:textId="77777777" w:rsidR="009F2952" w:rsidRPr="00FE1C67" w:rsidRDefault="009F2952" w:rsidP="009F2952">
            <w:pPr>
              <w:widowControl/>
              <w:spacing w:line="320" w:lineRule="exact"/>
              <w:rPr>
                <w:rFonts w:ascii="宋体" w:hAnsi="宋体"/>
                <w:bCs/>
                <w:kern w:val="0"/>
                <w:sz w:val="18"/>
                <w:szCs w:val="18"/>
              </w:rPr>
            </w:pPr>
            <w:r w:rsidRPr="00FE1C67">
              <w:rPr>
                <w:rFonts w:ascii="宋体" w:hAnsi="宋体" w:hint="eastAsia"/>
                <w:bCs/>
                <w:kern w:val="0"/>
                <w:sz w:val="18"/>
                <w:szCs w:val="18"/>
              </w:rPr>
              <w:t>2</w:t>
            </w:r>
            <w:r w:rsidRPr="00FE1C67">
              <w:rPr>
                <w:rFonts w:ascii="宋体" w:hAnsi="宋体" w:hint="eastAsia"/>
                <w:bCs/>
                <w:kern w:val="0"/>
                <w:sz w:val="18"/>
                <w:szCs w:val="18"/>
              </w:rPr>
              <w:t>、组织内各级管理人员</w:t>
            </w:r>
          </w:p>
        </w:tc>
        <w:tc>
          <w:tcPr>
            <w:tcW w:w="1590" w:type="dxa"/>
            <w:shd w:val="clear" w:color="auto" w:fill="auto"/>
            <w:tcMar>
              <w:left w:w="57" w:type="dxa"/>
              <w:right w:w="57" w:type="dxa"/>
            </w:tcMar>
            <w:vAlign w:val="center"/>
          </w:tcPr>
          <w:p w14:paraId="44CEAC60" w14:textId="5FF99BD7" w:rsidR="009F2952" w:rsidRPr="00FE1C67" w:rsidRDefault="009F2952" w:rsidP="009F2952">
            <w:pPr>
              <w:widowControl/>
              <w:adjustRightInd w:val="0"/>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tr w:rsidR="009F2952" w:rsidRPr="00FE1C67" w14:paraId="1C5F9CA4" w14:textId="77777777" w:rsidTr="00C966D9">
        <w:trPr>
          <w:trHeight w:val="1683"/>
        </w:trPr>
        <w:tc>
          <w:tcPr>
            <w:tcW w:w="838" w:type="dxa"/>
            <w:vMerge/>
            <w:tcBorders>
              <w:left w:val="single" w:sz="4" w:space="0" w:color="auto"/>
              <w:right w:val="single" w:sz="4" w:space="0" w:color="auto"/>
            </w:tcBorders>
            <w:shd w:val="clear" w:color="auto" w:fill="auto"/>
            <w:tcMar>
              <w:left w:w="57" w:type="dxa"/>
              <w:right w:w="57" w:type="dxa"/>
            </w:tcMar>
            <w:vAlign w:val="center"/>
          </w:tcPr>
          <w:p w14:paraId="7066A865" w14:textId="77777777" w:rsidR="009F2952" w:rsidRPr="00FE1C67" w:rsidRDefault="009F2952" w:rsidP="009F2952">
            <w:pPr>
              <w:widowControl/>
              <w:spacing w:line="320" w:lineRule="exact"/>
              <w:jc w:val="center"/>
              <w:rPr>
                <w:rFonts w:ascii="宋体" w:hAnsi="宋体"/>
                <w:kern w:val="0"/>
                <w:sz w:val="18"/>
              </w:rPr>
            </w:pPr>
          </w:p>
        </w:tc>
        <w:tc>
          <w:tcPr>
            <w:tcW w:w="1551" w:type="dxa"/>
            <w:tcBorders>
              <w:left w:val="single" w:sz="4" w:space="0" w:color="auto"/>
            </w:tcBorders>
            <w:shd w:val="clear" w:color="auto" w:fill="auto"/>
            <w:vAlign w:val="center"/>
          </w:tcPr>
          <w:p w14:paraId="2D572474" w14:textId="1A3E7520" w:rsidR="009F2952" w:rsidRPr="00FE1C67" w:rsidRDefault="009F2952" w:rsidP="009F2952">
            <w:pPr>
              <w:widowControl/>
              <w:spacing w:line="320" w:lineRule="exact"/>
              <w:jc w:val="center"/>
              <w:rPr>
                <w:rFonts w:ascii="宋体" w:hAnsi="宋体"/>
                <w:bCs/>
                <w:kern w:val="0"/>
                <w:sz w:val="18"/>
                <w:szCs w:val="18"/>
              </w:rPr>
            </w:pPr>
            <w:r w:rsidRPr="00FE1C67">
              <w:rPr>
                <w:rFonts w:ascii="宋体" w:hAnsi="宋体" w:hint="eastAsia"/>
                <w:bCs/>
                <w:kern w:val="0"/>
                <w:sz w:val="18"/>
                <w:szCs w:val="18"/>
              </w:rPr>
              <w:t>编号：</w:t>
            </w:r>
            <w:r w:rsidRPr="00FE1C67">
              <w:rPr>
                <w:rFonts w:ascii="宋体" w:hAnsi="宋体"/>
                <w:bCs/>
                <w:kern w:val="0"/>
                <w:sz w:val="18"/>
                <w:szCs w:val="18"/>
              </w:rPr>
              <w:t>H0</w:t>
            </w:r>
            <w:r w:rsidR="00FF10CC">
              <w:rPr>
                <w:rFonts w:ascii="宋体" w:hAnsi="宋体"/>
                <w:bCs/>
                <w:kern w:val="0"/>
                <w:sz w:val="18"/>
                <w:szCs w:val="18"/>
              </w:rPr>
              <w:t>0</w:t>
            </w:r>
            <w:r w:rsidR="00A173AE">
              <w:rPr>
                <w:rFonts w:ascii="宋体" w:hAnsi="宋体"/>
                <w:bCs/>
                <w:kern w:val="0"/>
                <w:sz w:val="18"/>
                <w:szCs w:val="18"/>
              </w:rPr>
              <w:t>8</w:t>
            </w:r>
          </w:p>
          <w:p w14:paraId="031E3010" w14:textId="77777777" w:rsidR="009F2952" w:rsidRPr="00FE1C67" w:rsidRDefault="009F2952" w:rsidP="009F2952">
            <w:pPr>
              <w:widowControl/>
              <w:spacing w:line="320" w:lineRule="exact"/>
              <w:jc w:val="center"/>
              <w:rPr>
                <w:rFonts w:ascii="宋体" w:hAnsi="宋体"/>
                <w:bCs/>
                <w:kern w:val="0"/>
                <w:sz w:val="18"/>
                <w:szCs w:val="18"/>
              </w:rPr>
            </w:pPr>
            <w:r w:rsidRPr="00FE1C67">
              <w:rPr>
                <w:rFonts w:ascii="宋体" w:hAnsi="宋体" w:hint="eastAsia"/>
                <w:bCs/>
                <w:kern w:val="0"/>
                <w:sz w:val="18"/>
                <w:szCs w:val="18"/>
              </w:rPr>
              <w:t>“不一样的内审员”——</w:t>
            </w:r>
          </w:p>
          <w:p w14:paraId="382698F3" w14:textId="77777777" w:rsidR="009F2952" w:rsidRPr="00FE1C67" w:rsidRDefault="009F2952" w:rsidP="009F2952">
            <w:pPr>
              <w:widowControl/>
              <w:spacing w:line="320" w:lineRule="exact"/>
              <w:jc w:val="center"/>
              <w:rPr>
                <w:rFonts w:ascii="宋体" w:hAnsi="宋体"/>
                <w:bCs/>
                <w:kern w:val="0"/>
                <w:sz w:val="18"/>
                <w:szCs w:val="18"/>
              </w:rPr>
            </w:pPr>
            <w:r w:rsidRPr="00FE1C67">
              <w:rPr>
                <w:rFonts w:ascii="宋体" w:hAnsi="宋体" w:hint="eastAsia"/>
                <w:bCs/>
                <w:kern w:val="0"/>
                <w:sz w:val="18"/>
                <w:szCs w:val="18"/>
              </w:rPr>
              <w:t>管理体系内审员</w:t>
            </w:r>
          </w:p>
          <w:p w14:paraId="3BC67287" w14:textId="77777777" w:rsidR="009F2952" w:rsidRPr="00FE1C67" w:rsidRDefault="009F2952" w:rsidP="009F2952">
            <w:pPr>
              <w:widowControl/>
              <w:spacing w:line="320" w:lineRule="exact"/>
              <w:jc w:val="center"/>
              <w:rPr>
                <w:rFonts w:ascii="宋体" w:hAnsi="宋体"/>
                <w:bCs/>
                <w:kern w:val="0"/>
                <w:sz w:val="18"/>
                <w:szCs w:val="18"/>
              </w:rPr>
            </w:pPr>
            <w:r w:rsidRPr="00FE1C67">
              <w:rPr>
                <w:rFonts w:ascii="宋体" w:hAnsi="宋体" w:hint="eastAsia"/>
                <w:bCs/>
                <w:kern w:val="0"/>
                <w:sz w:val="18"/>
                <w:szCs w:val="18"/>
              </w:rPr>
              <w:t>技能提升培训</w:t>
            </w:r>
          </w:p>
        </w:tc>
        <w:tc>
          <w:tcPr>
            <w:tcW w:w="1118" w:type="dxa"/>
            <w:shd w:val="clear" w:color="auto" w:fill="auto"/>
            <w:tcMar>
              <w:left w:w="57" w:type="dxa"/>
              <w:right w:w="57" w:type="dxa"/>
            </w:tcMar>
            <w:vAlign w:val="center"/>
          </w:tcPr>
          <w:p w14:paraId="47248420"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每月开班</w:t>
            </w:r>
          </w:p>
          <w:p w14:paraId="5EEDACB8" w14:textId="77777777" w:rsidR="009F2952" w:rsidRPr="00FE1C67" w:rsidRDefault="009F2952" w:rsidP="009F2952">
            <w:pPr>
              <w:widowControl/>
              <w:adjustRightInd w:val="0"/>
              <w:spacing w:line="320" w:lineRule="exact"/>
              <w:jc w:val="center"/>
              <w:rPr>
                <w:rFonts w:ascii="宋体" w:hAnsi="宋体"/>
                <w:bCs/>
                <w:kern w:val="0"/>
                <w:sz w:val="18"/>
                <w:szCs w:val="18"/>
              </w:rPr>
            </w:pPr>
            <w:r w:rsidRPr="00FE1C67">
              <w:rPr>
                <w:rFonts w:ascii="宋体" w:hAnsi="宋体" w:hint="eastAsia"/>
                <w:bCs/>
                <w:kern w:val="0"/>
                <w:sz w:val="18"/>
                <w:szCs w:val="18"/>
              </w:rPr>
              <w:t>每期</w:t>
            </w:r>
            <w:r w:rsidRPr="00FE1C67">
              <w:rPr>
                <w:rFonts w:ascii="宋体" w:hAnsi="宋体"/>
                <w:bCs/>
                <w:kern w:val="0"/>
                <w:sz w:val="18"/>
                <w:szCs w:val="18"/>
              </w:rPr>
              <w:t>2</w:t>
            </w:r>
            <w:r w:rsidRPr="00FE1C67">
              <w:rPr>
                <w:rFonts w:ascii="宋体" w:hAnsi="宋体" w:hint="eastAsia"/>
                <w:bCs/>
                <w:kern w:val="0"/>
                <w:sz w:val="18"/>
                <w:szCs w:val="18"/>
              </w:rPr>
              <w:t>天</w:t>
            </w:r>
          </w:p>
          <w:p w14:paraId="5F07FAAA" w14:textId="77777777" w:rsidR="009F2952" w:rsidRPr="00FE1C67" w:rsidRDefault="009F2952" w:rsidP="009F2952">
            <w:pPr>
              <w:spacing w:line="320" w:lineRule="exact"/>
              <w:jc w:val="center"/>
              <w:rPr>
                <w:rFonts w:ascii="宋体" w:hAnsi="宋体"/>
                <w:bCs/>
                <w:kern w:val="0"/>
                <w:sz w:val="18"/>
                <w:szCs w:val="18"/>
              </w:rPr>
            </w:pPr>
            <w:r w:rsidRPr="00FE1C67">
              <w:rPr>
                <w:rFonts w:ascii="宋体" w:hAnsi="宋体" w:hint="eastAsia"/>
                <w:bCs/>
                <w:kern w:val="0"/>
                <w:sz w:val="18"/>
                <w:szCs w:val="18"/>
              </w:rPr>
              <w:t>预约报名</w:t>
            </w:r>
          </w:p>
        </w:tc>
        <w:tc>
          <w:tcPr>
            <w:tcW w:w="3555" w:type="dxa"/>
            <w:shd w:val="clear" w:color="auto" w:fill="auto"/>
            <w:tcMar>
              <w:left w:w="57" w:type="dxa"/>
              <w:right w:w="57" w:type="dxa"/>
            </w:tcMar>
            <w:vAlign w:val="center"/>
          </w:tcPr>
          <w:p w14:paraId="50283435" w14:textId="77777777" w:rsidR="009F2952" w:rsidRPr="00FE1C67" w:rsidRDefault="009F2952" w:rsidP="009F2952">
            <w:pPr>
              <w:widowControl/>
              <w:tabs>
                <w:tab w:val="left" w:pos="900"/>
              </w:tabs>
              <w:spacing w:line="320" w:lineRule="exact"/>
              <w:ind w:firstLineChars="200" w:firstLine="360"/>
              <w:jc w:val="left"/>
              <w:rPr>
                <w:rFonts w:ascii="宋体" w:hAnsi="宋体"/>
                <w:bCs/>
                <w:kern w:val="0"/>
                <w:sz w:val="18"/>
                <w:szCs w:val="18"/>
              </w:rPr>
            </w:pPr>
            <w:r w:rsidRPr="00FE1C67">
              <w:rPr>
                <w:rFonts w:ascii="宋体" w:hAnsi="宋体" w:hint="eastAsia"/>
                <w:bCs/>
                <w:kern w:val="0"/>
                <w:sz w:val="18"/>
                <w:szCs w:val="18"/>
              </w:rPr>
              <w:t>为什么内审员工作没有达到管理层的预期？为什么内审员不能够很好的发现问题、分析问题、解决问题？为什么内审流于形式？</w:t>
            </w:r>
          </w:p>
          <w:p w14:paraId="3167B709" w14:textId="77777777" w:rsidR="009F2952" w:rsidRPr="00FE1C67" w:rsidRDefault="009F2952" w:rsidP="009F2952">
            <w:pPr>
              <w:widowControl/>
              <w:tabs>
                <w:tab w:val="left" w:pos="900"/>
              </w:tabs>
              <w:spacing w:line="320" w:lineRule="exact"/>
              <w:ind w:firstLineChars="200" w:firstLine="360"/>
              <w:jc w:val="left"/>
              <w:rPr>
                <w:rFonts w:ascii="宋体" w:hAnsi="宋体"/>
                <w:bCs/>
                <w:kern w:val="0"/>
                <w:sz w:val="18"/>
                <w:szCs w:val="18"/>
              </w:rPr>
            </w:pPr>
            <w:r w:rsidRPr="00FE1C67">
              <w:rPr>
                <w:rFonts w:ascii="宋体" w:hAnsi="宋体" w:hint="eastAsia"/>
                <w:bCs/>
                <w:kern w:val="0"/>
                <w:sz w:val="18"/>
                <w:szCs w:val="18"/>
              </w:rPr>
              <w:t>本课程将通过讲授、演练与交流讨论、案例分析，对内部审核技巧、审核方法、审核思路、审核思想的综合应用、审核过程常见问题、审核结果的分析和应用等进行培</w:t>
            </w:r>
            <w:r w:rsidRPr="00FE1C67">
              <w:rPr>
                <w:rFonts w:ascii="宋体" w:hAnsi="宋体" w:hint="eastAsia"/>
                <w:bCs/>
                <w:kern w:val="0"/>
                <w:sz w:val="18"/>
                <w:szCs w:val="18"/>
              </w:rPr>
              <w:lastRenderedPageBreak/>
              <w:t>训，解决内审员不知道怎样干和怎样能干好的问题。</w:t>
            </w:r>
          </w:p>
        </w:tc>
        <w:tc>
          <w:tcPr>
            <w:tcW w:w="2122" w:type="dxa"/>
            <w:shd w:val="clear" w:color="auto" w:fill="auto"/>
            <w:tcMar>
              <w:left w:w="57" w:type="dxa"/>
              <w:right w:w="57" w:type="dxa"/>
            </w:tcMar>
            <w:vAlign w:val="center"/>
          </w:tcPr>
          <w:p w14:paraId="72E5AFAE" w14:textId="77777777" w:rsidR="009F2952" w:rsidRPr="00FE1C67" w:rsidRDefault="009F2952" w:rsidP="009F2952">
            <w:pPr>
              <w:spacing w:line="320" w:lineRule="exact"/>
              <w:jc w:val="left"/>
              <w:rPr>
                <w:rFonts w:ascii="宋体" w:hAnsi="宋体"/>
                <w:bCs/>
                <w:kern w:val="0"/>
                <w:sz w:val="18"/>
                <w:szCs w:val="18"/>
              </w:rPr>
            </w:pPr>
            <w:r w:rsidRPr="00FE1C67">
              <w:rPr>
                <w:rFonts w:ascii="宋体" w:hAnsi="宋体" w:hint="eastAsia"/>
                <w:bCs/>
                <w:kern w:val="0"/>
                <w:sz w:val="18"/>
                <w:szCs w:val="18"/>
              </w:rPr>
              <w:lastRenderedPageBreak/>
              <w:t>具有一定管理体系内部审核经验的内审员</w:t>
            </w:r>
          </w:p>
        </w:tc>
        <w:tc>
          <w:tcPr>
            <w:tcW w:w="1590" w:type="dxa"/>
            <w:shd w:val="clear" w:color="auto" w:fill="auto"/>
            <w:tcMar>
              <w:left w:w="57" w:type="dxa"/>
              <w:right w:w="57" w:type="dxa"/>
            </w:tcMar>
            <w:vAlign w:val="center"/>
          </w:tcPr>
          <w:p w14:paraId="70919720" w14:textId="771D606E" w:rsidR="009F2952" w:rsidRPr="00FE1C67" w:rsidRDefault="009F2952" w:rsidP="009F2952">
            <w:pPr>
              <w:widowControl/>
              <w:spacing w:line="320" w:lineRule="exact"/>
              <w:jc w:val="left"/>
              <w:rPr>
                <w:rFonts w:ascii="宋体" w:hAnsi="宋体"/>
                <w:bCs/>
                <w:kern w:val="0"/>
                <w:sz w:val="18"/>
                <w:szCs w:val="18"/>
              </w:rPr>
            </w:pPr>
            <w:r w:rsidRPr="00FE1C67">
              <w:rPr>
                <w:rFonts w:ascii="宋体" w:hAnsi="宋体" w:hint="eastAsia"/>
                <w:bCs/>
                <w:kern w:val="0"/>
                <w:sz w:val="18"/>
                <w:szCs w:val="18"/>
              </w:rPr>
              <w:t>面授班与线上班同步招生</w:t>
            </w:r>
          </w:p>
        </w:tc>
      </w:tr>
      <w:bookmarkEnd w:id="0"/>
    </w:tbl>
    <w:p w14:paraId="16594A04" w14:textId="1BE7CA3B" w:rsidR="002F7728" w:rsidRPr="00FE1C67" w:rsidRDefault="002F7728" w:rsidP="00D84ECB">
      <w:pPr>
        <w:spacing w:line="360" w:lineRule="auto"/>
        <w:rPr>
          <w:rFonts w:ascii="宋体" w:eastAsia="宋体" w:hAnsi="宋体"/>
          <w:b/>
          <w:bCs/>
          <w:sz w:val="24"/>
          <w:szCs w:val="24"/>
        </w:rPr>
      </w:pPr>
    </w:p>
    <w:sectPr w:rsidR="002F7728" w:rsidRPr="00FE1C67" w:rsidSect="00F25169">
      <w:pgSz w:w="11906" w:h="16838"/>
      <w:pgMar w:top="1440" w:right="707"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DF0A" w14:textId="77777777" w:rsidR="00F25169" w:rsidRDefault="00F25169" w:rsidP="001A5108">
      <w:r>
        <w:separator/>
      </w:r>
    </w:p>
  </w:endnote>
  <w:endnote w:type="continuationSeparator" w:id="0">
    <w:p w14:paraId="5584A50F" w14:textId="77777777" w:rsidR="00F25169" w:rsidRDefault="00F25169" w:rsidP="001A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166E" w14:textId="77777777" w:rsidR="00F25169" w:rsidRDefault="00F25169" w:rsidP="001A5108">
      <w:r>
        <w:separator/>
      </w:r>
    </w:p>
  </w:footnote>
  <w:footnote w:type="continuationSeparator" w:id="0">
    <w:p w14:paraId="4206FF0B" w14:textId="77777777" w:rsidR="00F25169" w:rsidRDefault="00F25169" w:rsidP="001A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52A"/>
    <w:multiLevelType w:val="hybridMultilevel"/>
    <w:tmpl w:val="8E60689C"/>
    <w:lvl w:ilvl="0" w:tplc="770226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046FBB"/>
    <w:multiLevelType w:val="hybridMultilevel"/>
    <w:tmpl w:val="621C487C"/>
    <w:lvl w:ilvl="0" w:tplc="13923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DA4DB9"/>
    <w:multiLevelType w:val="hybridMultilevel"/>
    <w:tmpl w:val="5518CBD2"/>
    <w:lvl w:ilvl="0" w:tplc="13923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A60232"/>
    <w:multiLevelType w:val="hybridMultilevel"/>
    <w:tmpl w:val="C41293A8"/>
    <w:lvl w:ilvl="0" w:tplc="0409000F">
      <w:start w:val="1"/>
      <w:numFmt w:val="decimal"/>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3EF50AC0"/>
    <w:multiLevelType w:val="multilevel"/>
    <w:tmpl w:val="3EF50A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29D30F9"/>
    <w:multiLevelType w:val="hybridMultilevel"/>
    <w:tmpl w:val="192C0EBC"/>
    <w:lvl w:ilvl="0" w:tplc="DCD8D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DA2526"/>
    <w:multiLevelType w:val="hybridMultilevel"/>
    <w:tmpl w:val="7F008FB8"/>
    <w:lvl w:ilvl="0" w:tplc="F09E8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19989218">
    <w:abstractNumId w:val="4"/>
  </w:num>
  <w:num w:numId="2" w16cid:durableId="382213222">
    <w:abstractNumId w:val="0"/>
  </w:num>
  <w:num w:numId="3" w16cid:durableId="2117092398">
    <w:abstractNumId w:val="5"/>
  </w:num>
  <w:num w:numId="4" w16cid:durableId="1146701218">
    <w:abstractNumId w:val="2"/>
  </w:num>
  <w:num w:numId="5" w16cid:durableId="1821849179">
    <w:abstractNumId w:val="1"/>
  </w:num>
  <w:num w:numId="6" w16cid:durableId="687370930">
    <w:abstractNumId w:val="6"/>
  </w:num>
  <w:num w:numId="7" w16cid:durableId="862551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28"/>
    <w:rsid w:val="000047BF"/>
    <w:rsid w:val="000374A2"/>
    <w:rsid w:val="00056F37"/>
    <w:rsid w:val="00062807"/>
    <w:rsid w:val="000A1A01"/>
    <w:rsid w:val="000D1372"/>
    <w:rsid w:val="000E0614"/>
    <w:rsid w:val="000E2632"/>
    <w:rsid w:val="00112DE1"/>
    <w:rsid w:val="00167A3C"/>
    <w:rsid w:val="00184D86"/>
    <w:rsid w:val="001A5108"/>
    <w:rsid w:val="001C222F"/>
    <w:rsid w:val="00253811"/>
    <w:rsid w:val="00283FCA"/>
    <w:rsid w:val="00285CDC"/>
    <w:rsid w:val="0028623D"/>
    <w:rsid w:val="002B26A9"/>
    <w:rsid w:val="002D6221"/>
    <w:rsid w:val="002F7728"/>
    <w:rsid w:val="003A6A15"/>
    <w:rsid w:val="003B4EDE"/>
    <w:rsid w:val="003C7D8E"/>
    <w:rsid w:val="003F070E"/>
    <w:rsid w:val="0040249C"/>
    <w:rsid w:val="00413ED4"/>
    <w:rsid w:val="00463CFC"/>
    <w:rsid w:val="00467F3F"/>
    <w:rsid w:val="004A3428"/>
    <w:rsid w:val="004B749A"/>
    <w:rsid w:val="004C4625"/>
    <w:rsid w:val="004D2A5B"/>
    <w:rsid w:val="00504137"/>
    <w:rsid w:val="00517F26"/>
    <w:rsid w:val="0056422D"/>
    <w:rsid w:val="00566DBE"/>
    <w:rsid w:val="00567910"/>
    <w:rsid w:val="0057095E"/>
    <w:rsid w:val="0058084B"/>
    <w:rsid w:val="00594269"/>
    <w:rsid w:val="005A2CCB"/>
    <w:rsid w:val="005A4FBD"/>
    <w:rsid w:val="005B4C89"/>
    <w:rsid w:val="006036F0"/>
    <w:rsid w:val="006441CA"/>
    <w:rsid w:val="00661F3D"/>
    <w:rsid w:val="00683B40"/>
    <w:rsid w:val="006A65C3"/>
    <w:rsid w:val="006B26E9"/>
    <w:rsid w:val="006B74CB"/>
    <w:rsid w:val="006D14E5"/>
    <w:rsid w:val="006D384D"/>
    <w:rsid w:val="006E71B3"/>
    <w:rsid w:val="006F53E9"/>
    <w:rsid w:val="00712A5F"/>
    <w:rsid w:val="00722D8C"/>
    <w:rsid w:val="0073208C"/>
    <w:rsid w:val="0073358C"/>
    <w:rsid w:val="00734C10"/>
    <w:rsid w:val="00774AC9"/>
    <w:rsid w:val="00796700"/>
    <w:rsid w:val="007E0C75"/>
    <w:rsid w:val="007F0EB1"/>
    <w:rsid w:val="00806C87"/>
    <w:rsid w:val="008517B0"/>
    <w:rsid w:val="008F5648"/>
    <w:rsid w:val="008F6391"/>
    <w:rsid w:val="008F6D3E"/>
    <w:rsid w:val="00901B2C"/>
    <w:rsid w:val="00953EC1"/>
    <w:rsid w:val="00954747"/>
    <w:rsid w:val="009749DC"/>
    <w:rsid w:val="00987C85"/>
    <w:rsid w:val="009C0A0A"/>
    <w:rsid w:val="009F2952"/>
    <w:rsid w:val="00A173AE"/>
    <w:rsid w:val="00A6500B"/>
    <w:rsid w:val="00A77E36"/>
    <w:rsid w:val="00A95061"/>
    <w:rsid w:val="00AA75D9"/>
    <w:rsid w:val="00AB462C"/>
    <w:rsid w:val="00AD00FE"/>
    <w:rsid w:val="00AF6349"/>
    <w:rsid w:val="00B0283B"/>
    <w:rsid w:val="00B10BDC"/>
    <w:rsid w:val="00B15101"/>
    <w:rsid w:val="00B32AC0"/>
    <w:rsid w:val="00B348EE"/>
    <w:rsid w:val="00B454B0"/>
    <w:rsid w:val="00B53A58"/>
    <w:rsid w:val="00BA625D"/>
    <w:rsid w:val="00BB2C04"/>
    <w:rsid w:val="00BC4582"/>
    <w:rsid w:val="00C2438F"/>
    <w:rsid w:val="00C81FA5"/>
    <w:rsid w:val="00C915F2"/>
    <w:rsid w:val="00C91E44"/>
    <w:rsid w:val="00C966D9"/>
    <w:rsid w:val="00CE0A68"/>
    <w:rsid w:val="00D0008F"/>
    <w:rsid w:val="00D20342"/>
    <w:rsid w:val="00D4383D"/>
    <w:rsid w:val="00D510AA"/>
    <w:rsid w:val="00D7187E"/>
    <w:rsid w:val="00D73827"/>
    <w:rsid w:val="00D84ECB"/>
    <w:rsid w:val="00D96FEE"/>
    <w:rsid w:val="00E309D5"/>
    <w:rsid w:val="00E446B4"/>
    <w:rsid w:val="00E461B6"/>
    <w:rsid w:val="00E5003E"/>
    <w:rsid w:val="00E863AE"/>
    <w:rsid w:val="00EA76AC"/>
    <w:rsid w:val="00EC04F0"/>
    <w:rsid w:val="00EE1203"/>
    <w:rsid w:val="00F04A38"/>
    <w:rsid w:val="00F25169"/>
    <w:rsid w:val="00F43D1B"/>
    <w:rsid w:val="00F619E5"/>
    <w:rsid w:val="00F87303"/>
    <w:rsid w:val="00F92F11"/>
    <w:rsid w:val="00F97FA6"/>
    <w:rsid w:val="00FB2F71"/>
    <w:rsid w:val="00FE1C67"/>
    <w:rsid w:val="00FF10CC"/>
    <w:rsid w:val="00FF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F118"/>
  <w15:chartTrackingRefBased/>
  <w15:docId w15:val="{D8B033A9-23A7-4698-94A1-523766C0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34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iPriority w:val="9"/>
    <w:semiHidden/>
    <w:unhideWhenUsed/>
    <w:qFormat/>
    <w:rsid w:val="00F619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6349"/>
    <w:rPr>
      <w:rFonts w:ascii="宋体" w:eastAsia="宋体" w:hAnsi="宋体" w:cs="Times New Roman"/>
      <w:b/>
      <w:kern w:val="44"/>
      <w:sz w:val="48"/>
      <w:szCs w:val="48"/>
    </w:rPr>
  </w:style>
  <w:style w:type="paragraph" w:styleId="a3">
    <w:name w:val="List Paragraph"/>
    <w:basedOn w:val="a"/>
    <w:uiPriority w:val="99"/>
    <w:qFormat/>
    <w:rsid w:val="00AF6349"/>
    <w:pPr>
      <w:ind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1A51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108"/>
    <w:rPr>
      <w:sz w:val="18"/>
      <w:szCs w:val="18"/>
    </w:rPr>
  </w:style>
  <w:style w:type="paragraph" w:styleId="a6">
    <w:name w:val="footer"/>
    <w:basedOn w:val="a"/>
    <w:link w:val="a7"/>
    <w:uiPriority w:val="99"/>
    <w:unhideWhenUsed/>
    <w:rsid w:val="001A5108"/>
    <w:pPr>
      <w:tabs>
        <w:tab w:val="center" w:pos="4153"/>
        <w:tab w:val="right" w:pos="8306"/>
      </w:tabs>
      <w:snapToGrid w:val="0"/>
      <w:jc w:val="left"/>
    </w:pPr>
    <w:rPr>
      <w:sz w:val="18"/>
      <w:szCs w:val="18"/>
    </w:rPr>
  </w:style>
  <w:style w:type="character" w:customStyle="1" w:styleId="a7">
    <w:name w:val="页脚 字符"/>
    <w:basedOn w:val="a0"/>
    <w:link w:val="a6"/>
    <w:uiPriority w:val="99"/>
    <w:rsid w:val="001A5108"/>
    <w:rPr>
      <w:sz w:val="18"/>
      <w:szCs w:val="18"/>
    </w:rPr>
  </w:style>
  <w:style w:type="character" w:customStyle="1" w:styleId="20">
    <w:name w:val="标题 2 字符"/>
    <w:basedOn w:val="a0"/>
    <w:link w:val="2"/>
    <w:uiPriority w:val="9"/>
    <w:semiHidden/>
    <w:rsid w:val="00F619E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50100">
      <w:bodyDiv w:val="1"/>
      <w:marLeft w:val="0"/>
      <w:marRight w:val="0"/>
      <w:marTop w:val="0"/>
      <w:marBottom w:val="0"/>
      <w:divBdr>
        <w:top w:val="none" w:sz="0" w:space="0" w:color="auto"/>
        <w:left w:val="none" w:sz="0" w:space="0" w:color="auto"/>
        <w:bottom w:val="none" w:sz="0" w:space="0" w:color="auto"/>
        <w:right w:val="none" w:sz="0" w:space="0" w:color="auto"/>
      </w:divBdr>
    </w:div>
    <w:div w:id="10500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5754</dc:creator>
  <cp:keywords/>
  <dc:description/>
  <cp:lastModifiedBy>张乐</cp:lastModifiedBy>
  <cp:revision>96</cp:revision>
  <cp:lastPrinted>2023-02-03T07:51:00Z</cp:lastPrinted>
  <dcterms:created xsi:type="dcterms:W3CDTF">2021-12-09T06:02:00Z</dcterms:created>
  <dcterms:modified xsi:type="dcterms:W3CDTF">2024-03-25T00:54:00Z</dcterms:modified>
</cp:coreProperties>
</file>