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C072" w14:textId="46968DCF" w:rsidR="00B27570" w:rsidRPr="003B3E2D" w:rsidRDefault="00217BC3" w:rsidP="00B27570">
      <w:pPr>
        <w:pStyle w:val="a3"/>
        <w:jc w:val="center"/>
        <w:rPr>
          <w:rFonts w:ascii="黑体" w:eastAsia="黑体" w:hAnsi="黑体"/>
          <w:sz w:val="36"/>
          <w:szCs w:val="36"/>
        </w:rPr>
      </w:pPr>
      <w:r w:rsidRPr="003B3E2D">
        <w:rPr>
          <w:rFonts w:ascii="黑体" w:eastAsia="黑体" w:hAnsi="黑体" w:hint="eastAsia"/>
          <w:b/>
          <w:sz w:val="36"/>
          <w:szCs w:val="36"/>
        </w:rPr>
        <w:t>绿色</w:t>
      </w:r>
      <w:r w:rsidR="00B27570" w:rsidRPr="003B3E2D">
        <w:rPr>
          <w:rFonts w:ascii="黑体" w:eastAsia="黑体" w:hAnsi="黑体" w:hint="eastAsia"/>
          <w:b/>
          <w:sz w:val="36"/>
          <w:szCs w:val="36"/>
        </w:rPr>
        <w:t>产品认证申请表</w:t>
      </w:r>
    </w:p>
    <w:p w14:paraId="369895C7" w14:textId="731B8B1C" w:rsidR="00B27570" w:rsidRPr="003B3E2D" w:rsidRDefault="00B27570" w:rsidP="00B27570">
      <w:pPr>
        <w:pStyle w:val="a3"/>
        <w:jc w:val="center"/>
        <w:rPr>
          <w:rFonts w:ascii="宋体" w:hAnsi="宋体"/>
          <w:b/>
          <w:sz w:val="24"/>
          <w:szCs w:val="24"/>
        </w:rPr>
      </w:pPr>
      <w:r w:rsidRPr="003B3E2D">
        <w:rPr>
          <w:rFonts w:ascii="宋体" w:hAnsi="宋体" w:hint="eastAsia"/>
          <w:b/>
          <w:sz w:val="24"/>
          <w:szCs w:val="24"/>
        </w:rPr>
        <w:t xml:space="preserve">□ 初次申请       </w:t>
      </w:r>
      <w:r w:rsidR="00870E1A" w:rsidRPr="003B3E2D">
        <w:rPr>
          <w:rFonts w:ascii="宋体" w:hAnsi="宋体" w:hint="eastAsia"/>
          <w:b/>
          <w:sz w:val="24"/>
          <w:szCs w:val="24"/>
        </w:rPr>
        <w:t>□ 扩大</w:t>
      </w:r>
    </w:p>
    <w:p w14:paraId="16B6CE42" w14:textId="69CB3448" w:rsidR="00B27570" w:rsidRDefault="00B27570" w:rsidP="00B27570">
      <w:pPr>
        <w:pStyle w:val="a3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一、组织信息</w:t>
      </w:r>
      <w:r w:rsidR="00EE32E2">
        <w:rPr>
          <w:rFonts w:hint="eastAsia"/>
          <w:b/>
          <w:sz w:val="24"/>
        </w:rPr>
        <w:t>（</w:t>
      </w:r>
      <w:r w:rsidR="00EE32E2">
        <w:rPr>
          <w:rFonts w:hint="eastAsia"/>
          <w:sz w:val="24"/>
        </w:rPr>
        <w:t>本部分表格可复制</w:t>
      </w:r>
      <w:r w:rsidR="00EE32E2">
        <w:rPr>
          <w:rFonts w:hint="eastAsia"/>
          <w:b/>
          <w:sz w:val="24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976"/>
        <w:gridCol w:w="851"/>
        <w:gridCol w:w="3118"/>
      </w:tblGrid>
      <w:tr w:rsidR="00B27570" w14:paraId="00C713FF" w14:textId="77777777" w:rsidTr="00913059">
        <w:trPr>
          <w:trHeight w:val="397"/>
        </w:trPr>
        <w:tc>
          <w:tcPr>
            <w:tcW w:w="567" w:type="dxa"/>
            <w:vMerge w:val="restart"/>
            <w:vAlign w:val="center"/>
          </w:tcPr>
          <w:p w14:paraId="7E138114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委托人</w:t>
            </w:r>
          </w:p>
        </w:tc>
        <w:tc>
          <w:tcPr>
            <w:tcW w:w="2127" w:type="dxa"/>
            <w:vAlign w:val="center"/>
          </w:tcPr>
          <w:p w14:paraId="4D4BEAEE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委托人名称</w:t>
            </w:r>
          </w:p>
        </w:tc>
        <w:tc>
          <w:tcPr>
            <w:tcW w:w="6945" w:type="dxa"/>
            <w:gridSpan w:val="3"/>
            <w:vAlign w:val="center"/>
          </w:tcPr>
          <w:p w14:paraId="7480804E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</w:tr>
      <w:tr w:rsidR="00B27570" w14:paraId="58AD3A43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7056C13A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B3FB2A0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注册地址及邮编</w:t>
            </w:r>
          </w:p>
        </w:tc>
        <w:tc>
          <w:tcPr>
            <w:tcW w:w="6945" w:type="dxa"/>
            <w:gridSpan w:val="3"/>
            <w:vAlign w:val="center"/>
          </w:tcPr>
          <w:p w14:paraId="65B4805C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</w:tr>
      <w:tr w:rsidR="00B27570" w14:paraId="73A053AD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08A10B50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53BAFEA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945" w:type="dxa"/>
            <w:gridSpan w:val="3"/>
            <w:vAlign w:val="center"/>
          </w:tcPr>
          <w:p w14:paraId="7DD87228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</w:tr>
      <w:tr w:rsidR="00B27570" w14:paraId="02E87463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68B70A75" w14:textId="77777777" w:rsidR="00B27570" w:rsidRDefault="00B27570" w:rsidP="0049662E">
            <w:pPr>
              <w:spacing w:line="240" w:lineRule="auto"/>
              <w:rPr>
                <w:spacing w:val="-6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1191906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法定代表人</w:t>
            </w:r>
          </w:p>
        </w:tc>
        <w:tc>
          <w:tcPr>
            <w:tcW w:w="2976" w:type="dxa"/>
            <w:vAlign w:val="center"/>
          </w:tcPr>
          <w:p w14:paraId="4AE1D1F2" w14:textId="77777777" w:rsidR="00B27570" w:rsidRDefault="00B27570" w:rsidP="0049662E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544017CA" w14:textId="77777777" w:rsidR="00B27570" w:rsidRDefault="00B27570" w:rsidP="0049662E">
            <w:pPr>
              <w:spacing w:line="240" w:lineRule="auto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 w14:paraId="39DD8948" w14:textId="77777777" w:rsidR="00B27570" w:rsidRDefault="00B27570" w:rsidP="0049662E">
            <w:pPr>
              <w:spacing w:line="240" w:lineRule="auto"/>
              <w:rPr>
                <w:sz w:val="24"/>
                <w:u w:val="single"/>
              </w:rPr>
            </w:pPr>
          </w:p>
        </w:tc>
      </w:tr>
      <w:tr w:rsidR="00B27570" w14:paraId="016C28EB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2AC5BCA7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7EE31F78" w14:textId="77777777" w:rsidR="00B27570" w:rsidRDefault="00B27570" w:rsidP="0049662E">
            <w:pPr>
              <w:spacing w:line="240" w:lineRule="auto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76" w:type="dxa"/>
            <w:vAlign w:val="center"/>
          </w:tcPr>
          <w:p w14:paraId="6A3B3667" w14:textId="77777777" w:rsidR="00B27570" w:rsidRDefault="00B27570" w:rsidP="0049662E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7CA2F856" w14:textId="77777777" w:rsidR="00B27570" w:rsidRDefault="00B27570" w:rsidP="0049662E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 w14:paraId="131E032A" w14:textId="77777777" w:rsidR="00B27570" w:rsidRDefault="00B27570" w:rsidP="0049662E">
            <w:pPr>
              <w:spacing w:line="240" w:lineRule="auto"/>
              <w:rPr>
                <w:sz w:val="24"/>
                <w:u w:val="single"/>
              </w:rPr>
            </w:pPr>
          </w:p>
        </w:tc>
      </w:tr>
      <w:tr w:rsidR="00B27570" w14:paraId="5394F153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2D6A7DDD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96B4D7E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76" w:type="dxa"/>
            <w:vAlign w:val="center"/>
          </w:tcPr>
          <w:p w14:paraId="5488C7AE" w14:textId="77777777" w:rsidR="00B27570" w:rsidRDefault="00B27570" w:rsidP="0049662E">
            <w:pPr>
              <w:spacing w:line="240" w:lineRule="auto"/>
              <w:rPr>
                <w:sz w:val="24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1E614BC2" w14:textId="77777777" w:rsidR="00B27570" w:rsidRDefault="00B27570" w:rsidP="0049662E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118" w:type="dxa"/>
            <w:vAlign w:val="center"/>
          </w:tcPr>
          <w:p w14:paraId="15A41A62" w14:textId="77777777" w:rsidR="00B27570" w:rsidRDefault="00B27570" w:rsidP="0049662E">
            <w:pPr>
              <w:spacing w:line="240" w:lineRule="auto"/>
              <w:rPr>
                <w:sz w:val="24"/>
                <w:u w:val="single"/>
              </w:rPr>
            </w:pPr>
          </w:p>
        </w:tc>
      </w:tr>
      <w:tr w:rsidR="00B27570" w14:paraId="0DEE7A24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13FAE12F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A9D8E5C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6945" w:type="dxa"/>
            <w:gridSpan w:val="3"/>
            <w:vAlign w:val="center"/>
          </w:tcPr>
          <w:p w14:paraId="296B216F" w14:textId="77777777" w:rsidR="00B27570" w:rsidRDefault="00B27570" w:rsidP="0049662E">
            <w:pPr>
              <w:spacing w:line="240" w:lineRule="auto"/>
              <w:jc w:val="center"/>
              <w:rPr>
                <w:sz w:val="24"/>
                <w:u w:val="single"/>
              </w:rPr>
            </w:pPr>
          </w:p>
        </w:tc>
      </w:tr>
    </w:tbl>
    <w:p w14:paraId="10D07040" w14:textId="77777777" w:rsidR="00B27570" w:rsidRDefault="00B27570" w:rsidP="00B2757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976"/>
        <w:gridCol w:w="851"/>
        <w:gridCol w:w="3118"/>
      </w:tblGrid>
      <w:tr w:rsidR="00B27570" w14:paraId="6AFC7C0E" w14:textId="77777777" w:rsidTr="00913059">
        <w:trPr>
          <w:trHeight w:val="397"/>
        </w:trPr>
        <w:tc>
          <w:tcPr>
            <w:tcW w:w="9639" w:type="dxa"/>
            <w:gridSpan w:val="5"/>
            <w:vAlign w:val="center"/>
          </w:tcPr>
          <w:p w14:paraId="276F116E" w14:textId="77777777" w:rsidR="00B27570" w:rsidRDefault="00B27570" w:rsidP="0049662E">
            <w:pPr>
              <w:spacing w:line="240" w:lineRule="auto"/>
              <w:jc w:val="center"/>
              <w:rPr>
                <w:sz w:val="24"/>
                <w:u w:val="single"/>
              </w:rPr>
            </w:pPr>
            <w:r w:rsidRPr="00171AED">
              <w:rPr>
                <w:rFonts w:hint="eastAsia"/>
                <w:sz w:val="24"/>
              </w:rPr>
              <w:t>当制造商与委托人不一致时填写</w:t>
            </w:r>
            <w:r>
              <w:rPr>
                <w:rFonts w:hint="eastAsia"/>
                <w:sz w:val="24"/>
              </w:rPr>
              <w:t>本部分</w:t>
            </w:r>
          </w:p>
        </w:tc>
      </w:tr>
      <w:tr w:rsidR="00B27570" w14:paraId="34B2BBB9" w14:textId="77777777" w:rsidTr="00913059">
        <w:trPr>
          <w:trHeight w:val="397"/>
        </w:trPr>
        <w:tc>
          <w:tcPr>
            <w:tcW w:w="567" w:type="dxa"/>
            <w:vMerge w:val="restart"/>
            <w:vAlign w:val="center"/>
          </w:tcPr>
          <w:p w14:paraId="73300FC8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制造商</w:t>
            </w:r>
          </w:p>
        </w:tc>
        <w:tc>
          <w:tcPr>
            <w:tcW w:w="2127" w:type="dxa"/>
            <w:vAlign w:val="center"/>
          </w:tcPr>
          <w:p w14:paraId="15DA5EAD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制造商名称</w:t>
            </w:r>
          </w:p>
        </w:tc>
        <w:tc>
          <w:tcPr>
            <w:tcW w:w="6945" w:type="dxa"/>
            <w:gridSpan w:val="3"/>
            <w:vAlign w:val="center"/>
          </w:tcPr>
          <w:p w14:paraId="756EBF6D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4FD118DB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47D87D40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749E04F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注册地址及邮编</w:t>
            </w:r>
          </w:p>
        </w:tc>
        <w:tc>
          <w:tcPr>
            <w:tcW w:w="6945" w:type="dxa"/>
            <w:gridSpan w:val="3"/>
            <w:vAlign w:val="center"/>
          </w:tcPr>
          <w:p w14:paraId="482F0B4B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3CE95150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23B376E2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6E4701A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6945" w:type="dxa"/>
            <w:gridSpan w:val="3"/>
            <w:vAlign w:val="center"/>
          </w:tcPr>
          <w:p w14:paraId="74AD7187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12D81917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5DE13AE9" w14:textId="77777777" w:rsidR="00B27570" w:rsidRDefault="00B27570" w:rsidP="0049662E">
            <w:pPr>
              <w:spacing w:line="240" w:lineRule="auto"/>
              <w:rPr>
                <w:spacing w:val="-6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49DD61C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法定代表人</w:t>
            </w:r>
          </w:p>
        </w:tc>
        <w:tc>
          <w:tcPr>
            <w:tcW w:w="2976" w:type="dxa"/>
            <w:vAlign w:val="center"/>
          </w:tcPr>
          <w:p w14:paraId="562BC55D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3F6EC7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 w14:paraId="6489BB02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6D973AAA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07474746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485F995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76" w:type="dxa"/>
            <w:vAlign w:val="center"/>
          </w:tcPr>
          <w:p w14:paraId="32C4A8F7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D92CB6C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 w14:paraId="4392B0D9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66DDE52B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5DB270AF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199DD31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76" w:type="dxa"/>
            <w:vAlign w:val="center"/>
          </w:tcPr>
          <w:p w14:paraId="26C75EB2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988877D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118" w:type="dxa"/>
            <w:vAlign w:val="center"/>
          </w:tcPr>
          <w:p w14:paraId="15C2A26D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4F4EE48A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69AD9DF3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49172BB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6945" w:type="dxa"/>
            <w:gridSpan w:val="3"/>
            <w:vAlign w:val="center"/>
          </w:tcPr>
          <w:p w14:paraId="1AEB48A7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</w:tbl>
    <w:p w14:paraId="20A272FA" w14:textId="77777777" w:rsidR="00B27570" w:rsidRDefault="00B27570" w:rsidP="00B27570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976"/>
        <w:gridCol w:w="851"/>
        <w:gridCol w:w="3118"/>
      </w:tblGrid>
      <w:tr w:rsidR="00B27570" w14:paraId="0D6D94D1" w14:textId="77777777" w:rsidTr="00913059">
        <w:trPr>
          <w:trHeight w:val="397"/>
        </w:trPr>
        <w:tc>
          <w:tcPr>
            <w:tcW w:w="9639" w:type="dxa"/>
            <w:gridSpan w:val="5"/>
            <w:vAlign w:val="center"/>
          </w:tcPr>
          <w:p w14:paraId="1321A96E" w14:textId="145E3D82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每个生产厂单独填写</w:t>
            </w:r>
          </w:p>
        </w:tc>
      </w:tr>
      <w:tr w:rsidR="00B27570" w14:paraId="14A7C2FC" w14:textId="77777777" w:rsidTr="00913059">
        <w:trPr>
          <w:trHeight w:val="397"/>
        </w:trPr>
        <w:tc>
          <w:tcPr>
            <w:tcW w:w="567" w:type="dxa"/>
            <w:vMerge w:val="restart"/>
            <w:vAlign w:val="center"/>
          </w:tcPr>
          <w:p w14:paraId="3FF2BDB7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生产厂</w:t>
            </w:r>
          </w:p>
        </w:tc>
        <w:tc>
          <w:tcPr>
            <w:tcW w:w="2127" w:type="dxa"/>
            <w:vAlign w:val="center"/>
          </w:tcPr>
          <w:p w14:paraId="5E64DA43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生产厂名称</w:t>
            </w:r>
          </w:p>
        </w:tc>
        <w:tc>
          <w:tcPr>
            <w:tcW w:w="6945" w:type="dxa"/>
            <w:gridSpan w:val="3"/>
            <w:vAlign w:val="center"/>
          </w:tcPr>
          <w:p w14:paraId="5E1632CD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79F432DA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02EFEF3A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B947F5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注册地址及邮编</w:t>
            </w:r>
          </w:p>
        </w:tc>
        <w:tc>
          <w:tcPr>
            <w:tcW w:w="6945" w:type="dxa"/>
            <w:gridSpan w:val="3"/>
            <w:vAlign w:val="center"/>
          </w:tcPr>
          <w:p w14:paraId="640A4B36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61F6B0CE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284FC60A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76D3664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6945" w:type="dxa"/>
            <w:gridSpan w:val="3"/>
            <w:vAlign w:val="center"/>
          </w:tcPr>
          <w:p w14:paraId="53CC5C1D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2EF32FD9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4FE9BABB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4AD875A" w14:textId="77777777" w:rsidR="00B27570" w:rsidRPr="00171AED" w:rsidRDefault="00B27570" w:rsidP="0049662E">
            <w:pPr>
              <w:spacing w:line="240" w:lineRule="auto"/>
              <w:rPr>
                <w:sz w:val="24"/>
              </w:rPr>
            </w:pPr>
            <w:r w:rsidRPr="00171AED">
              <w:rPr>
                <w:rFonts w:hint="eastAsia"/>
                <w:sz w:val="24"/>
              </w:rPr>
              <w:t>生产地址</w:t>
            </w:r>
            <w:r>
              <w:rPr>
                <w:rFonts w:hint="eastAsia"/>
                <w:sz w:val="24"/>
              </w:rPr>
              <w:t>及邮编</w:t>
            </w:r>
          </w:p>
        </w:tc>
        <w:tc>
          <w:tcPr>
            <w:tcW w:w="6945" w:type="dxa"/>
            <w:gridSpan w:val="3"/>
            <w:vAlign w:val="center"/>
          </w:tcPr>
          <w:p w14:paraId="202E655C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7776E7B8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427F5EDD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B67259E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生产</w:t>
            </w:r>
            <w:proofErr w:type="gramStart"/>
            <w:r>
              <w:rPr>
                <w:rFonts w:hint="eastAsia"/>
                <w:sz w:val="24"/>
              </w:rPr>
              <w:t>厂人数</w:t>
            </w:r>
            <w:proofErr w:type="gramEnd"/>
          </w:p>
        </w:tc>
        <w:tc>
          <w:tcPr>
            <w:tcW w:w="2976" w:type="dxa"/>
            <w:vAlign w:val="center"/>
          </w:tcPr>
          <w:p w14:paraId="2F1AF65E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86A3111" w14:textId="77777777" w:rsidR="00B27570" w:rsidRPr="009708A0" w:rsidRDefault="00B27570" w:rsidP="0049662E">
            <w:pPr>
              <w:snapToGrid w:val="0"/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 w:rsidRPr="009708A0">
              <w:rPr>
                <w:rFonts w:hint="eastAsia"/>
                <w:sz w:val="24"/>
              </w:rPr>
              <w:t>生产班次</w:t>
            </w:r>
          </w:p>
        </w:tc>
        <w:tc>
          <w:tcPr>
            <w:tcW w:w="3118" w:type="dxa"/>
            <w:vAlign w:val="center"/>
          </w:tcPr>
          <w:p w14:paraId="5CE92680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08644D40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27A47B47" w14:textId="77777777" w:rsidR="00B27570" w:rsidRDefault="00B27570" w:rsidP="0049662E">
            <w:pPr>
              <w:spacing w:line="240" w:lineRule="auto"/>
              <w:rPr>
                <w:spacing w:val="-6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C1A08F7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 w:rsidRPr="009708A0">
              <w:rPr>
                <w:rFonts w:hint="eastAsia"/>
                <w:sz w:val="24"/>
              </w:rPr>
              <w:t>固定场所数量</w:t>
            </w:r>
          </w:p>
        </w:tc>
        <w:tc>
          <w:tcPr>
            <w:tcW w:w="2976" w:type="dxa"/>
            <w:vAlign w:val="center"/>
          </w:tcPr>
          <w:p w14:paraId="3DD6D215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5464E43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53549FE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1D572C44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0AF437AA" w14:textId="77777777" w:rsidR="00B27570" w:rsidRDefault="00B27570" w:rsidP="0049662E">
            <w:pPr>
              <w:spacing w:line="240" w:lineRule="auto"/>
              <w:rPr>
                <w:spacing w:val="-6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6083D10" w14:textId="77777777" w:rsidR="00B27570" w:rsidRDefault="00B27570" w:rsidP="0049662E">
            <w:pPr>
              <w:spacing w:line="240" w:lineRule="auto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法定代表人</w:t>
            </w:r>
          </w:p>
        </w:tc>
        <w:tc>
          <w:tcPr>
            <w:tcW w:w="2976" w:type="dxa"/>
            <w:vAlign w:val="center"/>
          </w:tcPr>
          <w:p w14:paraId="151B7385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2B6D96" w14:textId="77777777" w:rsidR="00B27570" w:rsidRDefault="00B27570" w:rsidP="0049662E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 w14:paraId="7217FD23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05F5AA10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3449EC9E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30740EB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976" w:type="dxa"/>
            <w:vAlign w:val="center"/>
          </w:tcPr>
          <w:p w14:paraId="185230D8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4288E29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118" w:type="dxa"/>
            <w:vAlign w:val="center"/>
          </w:tcPr>
          <w:p w14:paraId="42E27D82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5770FEAA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3C89E661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157E46B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976" w:type="dxa"/>
            <w:vAlign w:val="center"/>
          </w:tcPr>
          <w:p w14:paraId="73E293CA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64CB20E" w14:textId="77777777" w:rsidR="00B27570" w:rsidRPr="009708A0" w:rsidRDefault="00B27570" w:rsidP="0049662E">
            <w:pPr>
              <w:spacing w:line="240" w:lineRule="auto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118" w:type="dxa"/>
            <w:vAlign w:val="center"/>
          </w:tcPr>
          <w:p w14:paraId="57579EB9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  <w:tr w:rsidR="00B27570" w14:paraId="30628E2C" w14:textId="77777777" w:rsidTr="00913059">
        <w:trPr>
          <w:trHeight w:val="397"/>
        </w:trPr>
        <w:tc>
          <w:tcPr>
            <w:tcW w:w="567" w:type="dxa"/>
            <w:vMerge/>
            <w:vAlign w:val="center"/>
          </w:tcPr>
          <w:p w14:paraId="24E6A955" w14:textId="77777777" w:rsidR="00B27570" w:rsidRDefault="00B27570" w:rsidP="0049662E">
            <w:pPr>
              <w:spacing w:line="240" w:lineRule="auto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FFAF919" w14:textId="77777777" w:rsidR="00B27570" w:rsidRDefault="00B27570" w:rsidP="0049662E">
            <w:pPr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6945" w:type="dxa"/>
            <w:gridSpan w:val="3"/>
            <w:vAlign w:val="center"/>
          </w:tcPr>
          <w:p w14:paraId="1A32F80B" w14:textId="77777777" w:rsidR="00B27570" w:rsidRPr="009708A0" w:rsidRDefault="00B27570" w:rsidP="0049662E">
            <w:pPr>
              <w:spacing w:line="240" w:lineRule="auto"/>
              <w:rPr>
                <w:rFonts w:ascii="黑体" w:eastAsia="黑体"/>
                <w:b/>
                <w:sz w:val="24"/>
              </w:rPr>
            </w:pPr>
          </w:p>
        </w:tc>
      </w:tr>
    </w:tbl>
    <w:p w14:paraId="575A670C" w14:textId="7A13FC06" w:rsidR="00913059" w:rsidRDefault="00913059" w:rsidP="00B27570">
      <w:pPr>
        <w:spacing w:line="440" w:lineRule="exact"/>
        <w:rPr>
          <w:rFonts w:ascii="宋体" w:hAnsi="宋体"/>
          <w:b/>
          <w:sz w:val="24"/>
        </w:rPr>
      </w:pPr>
    </w:p>
    <w:p w14:paraId="6BB8651E" w14:textId="77777777" w:rsidR="00F14574" w:rsidRDefault="00F14574" w:rsidP="00B27570">
      <w:pPr>
        <w:spacing w:line="440" w:lineRule="exact"/>
        <w:rPr>
          <w:rFonts w:ascii="宋体" w:hAnsi="宋体"/>
          <w:b/>
          <w:sz w:val="24"/>
        </w:rPr>
      </w:pPr>
    </w:p>
    <w:p w14:paraId="4FF4EF19" w14:textId="0DEF7660" w:rsidR="00B27570" w:rsidRDefault="00B27570" w:rsidP="00B27570">
      <w:pPr>
        <w:spacing w:line="440" w:lineRule="exact"/>
        <w:rPr>
          <w:b/>
          <w:bCs/>
          <w:sz w:val="24"/>
        </w:rPr>
      </w:pPr>
      <w:r>
        <w:rPr>
          <w:rFonts w:ascii="宋体" w:hAnsi="宋体" w:hint="eastAsia"/>
          <w:b/>
          <w:sz w:val="24"/>
        </w:rPr>
        <w:lastRenderedPageBreak/>
        <w:t>二、</w:t>
      </w:r>
      <w:r w:rsidRPr="00171AED">
        <w:rPr>
          <w:rFonts w:hint="eastAsia"/>
          <w:b/>
          <w:bCs/>
          <w:sz w:val="24"/>
        </w:rPr>
        <w:t>产品信息</w:t>
      </w:r>
    </w:p>
    <w:p w14:paraId="369CFB78" w14:textId="77777777" w:rsidR="009C1102" w:rsidRDefault="009C1102" w:rsidP="00B27570">
      <w:pPr>
        <w:spacing w:line="440" w:lineRule="exact"/>
        <w:rPr>
          <w:b/>
          <w:bCs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2631"/>
        <w:gridCol w:w="1338"/>
        <w:gridCol w:w="4394"/>
      </w:tblGrid>
      <w:tr w:rsidR="00B27570" w:rsidRPr="00171AED" w14:paraId="68FD6084" w14:textId="77777777" w:rsidTr="0049662E">
        <w:trPr>
          <w:trHeight w:val="567"/>
        </w:trPr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14:paraId="02856601" w14:textId="188D3EFE" w:rsidR="00B27570" w:rsidRPr="00171AED" w:rsidRDefault="00F14574" w:rsidP="0049662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认证项目</w:t>
            </w:r>
          </w:p>
        </w:tc>
        <w:tc>
          <w:tcPr>
            <w:tcW w:w="2631" w:type="dxa"/>
            <w:tcMar>
              <w:left w:w="0" w:type="dxa"/>
              <w:right w:w="0" w:type="dxa"/>
            </w:tcMar>
            <w:vAlign w:val="center"/>
          </w:tcPr>
          <w:p w14:paraId="52A6F89F" w14:textId="77777777" w:rsidR="00B27570" w:rsidRPr="00171AED" w:rsidRDefault="00B27570" w:rsidP="0049662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1AED">
              <w:rPr>
                <w:rFonts w:hint="eastAsia"/>
                <w:b/>
                <w:bCs/>
                <w:sz w:val="24"/>
                <w:szCs w:val="24"/>
              </w:rPr>
              <w:t>认证依据</w:t>
            </w:r>
          </w:p>
        </w:tc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14:paraId="6A9CD7CF" w14:textId="77777777" w:rsidR="00B27570" w:rsidRPr="00171AED" w:rsidRDefault="00B27570" w:rsidP="0049662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1AED">
              <w:rPr>
                <w:rFonts w:hint="eastAsia"/>
                <w:b/>
                <w:bCs/>
                <w:sz w:val="24"/>
                <w:szCs w:val="24"/>
              </w:rPr>
              <w:t>认证单元</w:t>
            </w: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14:paraId="1E100E32" w14:textId="649CBADA" w:rsidR="00B27570" w:rsidRPr="00171AED" w:rsidRDefault="00B27570" w:rsidP="0049662E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71AED">
              <w:rPr>
                <w:rFonts w:hint="eastAsia"/>
                <w:b/>
                <w:bCs/>
                <w:sz w:val="24"/>
                <w:szCs w:val="24"/>
              </w:rPr>
              <w:t>产品名称</w:t>
            </w:r>
            <w:r w:rsidR="005E6B01">
              <w:rPr>
                <w:rFonts w:hint="eastAsia"/>
                <w:b/>
                <w:bCs/>
                <w:sz w:val="24"/>
                <w:szCs w:val="24"/>
              </w:rPr>
              <w:t>、系列、</w:t>
            </w:r>
            <w:r w:rsidRPr="00171AED">
              <w:rPr>
                <w:rFonts w:hint="eastAsia"/>
                <w:b/>
                <w:bCs/>
                <w:sz w:val="24"/>
                <w:szCs w:val="24"/>
              </w:rPr>
              <w:t>规格型号</w:t>
            </w:r>
          </w:p>
        </w:tc>
      </w:tr>
      <w:tr w:rsidR="00B27570" w:rsidRPr="00171AED" w14:paraId="0E2CAC13" w14:textId="77777777" w:rsidTr="0049662E">
        <w:trPr>
          <w:trHeight w:val="567"/>
        </w:trPr>
        <w:tc>
          <w:tcPr>
            <w:tcW w:w="127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D433456" w14:textId="7DB64746" w:rsidR="00F14574" w:rsidRPr="00171AED" w:rsidRDefault="00F14574" w:rsidP="0049662E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3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E061617" w14:textId="71F208A4" w:rsidR="00B27570" w:rsidRPr="00171AED" w:rsidRDefault="00B27570" w:rsidP="0049662E"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14:paraId="4A8A7CC5" w14:textId="77777777" w:rsidR="00B27570" w:rsidRPr="00171AED" w:rsidRDefault="00B27570" w:rsidP="0049662E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14:paraId="3DE17AB1" w14:textId="77777777" w:rsidR="00B27570" w:rsidRPr="00171AED" w:rsidRDefault="00B27570" w:rsidP="0049662E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27570" w:rsidRPr="00171AED" w14:paraId="1FAC24EA" w14:textId="77777777" w:rsidTr="0049662E">
        <w:trPr>
          <w:trHeight w:val="567"/>
        </w:trPr>
        <w:tc>
          <w:tcPr>
            <w:tcW w:w="1271" w:type="dxa"/>
            <w:vMerge/>
            <w:tcMar>
              <w:left w:w="0" w:type="dxa"/>
              <w:right w:w="0" w:type="dxa"/>
            </w:tcMar>
            <w:vAlign w:val="center"/>
          </w:tcPr>
          <w:p w14:paraId="62D20B39" w14:textId="77777777" w:rsidR="00B27570" w:rsidRPr="00171AED" w:rsidRDefault="00B27570" w:rsidP="0049662E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631" w:type="dxa"/>
            <w:vMerge/>
            <w:tcMar>
              <w:left w:w="0" w:type="dxa"/>
              <w:right w:w="0" w:type="dxa"/>
            </w:tcMar>
            <w:vAlign w:val="center"/>
          </w:tcPr>
          <w:p w14:paraId="2F057DFF" w14:textId="77777777" w:rsidR="00B27570" w:rsidRPr="00171AED" w:rsidRDefault="00B27570" w:rsidP="0049662E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14:paraId="00BF75E2" w14:textId="77777777" w:rsidR="00B27570" w:rsidRPr="00171AED" w:rsidRDefault="00B27570" w:rsidP="0049662E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14:paraId="4C1A1533" w14:textId="77777777" w:rsidR="00B27570" w:rsidRPr="00171AED" w:rsidRDefault="00B27570" w:rsidP="0049662E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B27570" w:rsidRPr="00171AED" w14:paraId="2A521590" w14:textId="77777777" w:rsidTr="0049662E">
        <w:trPr>
          <w:trHeight w:val="567"/>
        </w:trPr>
        <w:tc>
          <w:tcPr>
            <w:tcW w:w="1271" w:type="dxa"/>
            <w:vMerge/>
            <w:tcMar>
              <w:left w:w="0" w:type="dxa"/>
              <w:right w:w="0" w:type="dxa"/>
            </w:tcMar>
            <w:vAlign w:val="center"/>
          </w:tcPr>
          <w:p w14:paraId="2A10ECB7" w14:textId="77777777" w:rsidR="00B27570" w:rsidRPr="00171AED" w:rsidRDefault="00B27570" w:rsidP="0049662E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31" w:type="dxa"/>
            <w:vMerge/>
            <w:tcMar>
              <w:left w:w="0" w:type="dxa"/>
              <w:right w:w="0" w:type="dxa"/>
            </w:tcMar>
            <w:vAlign w:val="center"/>
          </w:tcPr>
          <w:p w14:paraId="6655FBCC" w14:textId="77777777" w:rsidR="00B27570" w:rsidRPr="00171AED" w:rsidRDefault="00B27570" w:rsidP="0049662E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8" w:type="dxa"/>
            <w:tcMar>
              <w:left w:w="0" w:type="dxa"/>
              <w:right w:w="0" w:type="dxa"/>
            </w:tcMar>
            <w:vAlign w:val="center"/>
          </w:tcPr>
          <w:p w14:paraId="0BA9C0B7" w14:textId="77777777" w:rsidR="00B27570" w:rsidRPr="00171AED" w:rsidRDefault="00B27570" w:rsidP="0049662E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14:paraId="0A52ECC6" w14:textId="77777777" w:rsidR="00B27570" w:rsidRPr="00171AED" w:rsidRDefault="00B27570" w:rsidP="0049662E"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9CB3E08" w14:textId="77777777" w:rsidR="009C1102" w:rsidRDefault="009C1102" w:rsidP="00963C4B">
      <w:pPr>
        <w:spacing w:line="440" w:lineRule="exact"/>
        <w:rPr>
          <w:rFonts w:ascii="宋体" w:hAnsi="宋体"/>
          <w:b/>
          <w:sz w:val="24"/>
        </w:rPr>
      </w:pPr>
    </w:p>
    <w:p w14:paraId="2155B22E" w14:textId="61D1D452" w:rsidR="00963C4B" w:rsidRDefault="00963C4B" w:rsidP="00963C4B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三、相关信息</w:t>
      </w:r>
    </w:p>
    <w:p w14:paraId="02CE7FE8" w14:textId="684527C9" w:rsidR="00963C4B" w:rsidRDefault="00963C4B" w:rsidP="00963C4B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近一年是否接受产品抽查：□ 否； □ 是（□ 国家；□ 省市；□ 行业）</w:t>
      </w:r>
    </w:p>
    <w:p w14:paraId="470D9BBB" w14:textId="77777777" w:rsidR="00963C4B" w:rsidRDefault="00963C4B" w:rsidP="00963C4B">
      <w:pPr>
        <w:numPr>
          <w:ilvl w:val="0"/>
          <w:numId w:val="1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作息时间：上午：</w:t>
      </w:r>
      <w:r>
        <w:rPr>
          <w:rFonts w:ascii="宋体" w:hAnsi="宋体" w:hint="eastAsia"/>
          <w:sz w:val="24"/>
          <w:u w:val="single"/>
        </w:rPr>
        <w:t xml:space="preserve">　　　　　　　　　</w:t>
      </w:r>
      <w:r>
        <w:rPr>
          <w:rFonts w:ascii="宋体" w:hAnsi="宋体" w:hint="eastAsia"/>
          <w:sz w:val="24"/>
        </w:rPr>
        <w:t>下午：</w:t>
      </w:r>
      <w:r>
        <w:rPr>
          <w:rFonts w:ascii="宋体" w:hAnsi="宋体" w:hint="eastAsia"/>
          <w:sz w:val="24"/>
          <w:u w:val="single"/>
        </w:rPr>
        <w:t xml:space="preserve">　　　　　　　　　　</w:t>
      </w:r>
    </w:p>
    <w:p w14:paraId="2F32D7C3" w14:textId="77777777" w:rsidR="00217BC3" w:rsidRDefault="00963C4B" w:rsidP="00217BC3">
      <w:pPr>
        <w:pStyle w:val="a5"/>
        <w:numPr>
          <w:ilvl w:val="0"/>
          <w:numId w:val="1"/>
        </w:numPr>
        <w:spacing w:beforeLines="50" w:before="156" w:line="440" w:lineRule="exact"/>
        <w:rPr>
          <w:sz w:val="24"/>
        </w:rPr>
      </w:pPr>
      <w:r w:rsidRPr="00217BC3">
        <w:rPr>
          <w:rFonts w:hint="eastAsia"/>
          <w:sz w:val="24"/>
        </w:rPr>
        <w:t>预计工厂检查日期：</w:t>
      </w:r>
      <w:r w:rsidRPr="00217BC3">
        <w:rPr>
          <w:rFonts w:hint="eastAsia"/>
          <w:sz w:val="24"/>
          <w:u w:val="single"/>
        </w:rPr>
        <w:t xml:space="preserve">　　　　</w:t>
      </w:r>
      <w:r w:rsidRPr="00217BC3">
        <w:rPr>
          <w:rFonts w:hint="eastAsia"/>
          <w:sz w:val="24"/>
        </w:rPr>
        <w:t>年</w:t>
      </w:r>
      <w:r w:rsidRPr="00217BC3">
        <w:rPr>
          <w:rFonts w:hint="eastAsia"/>
          <w:sz w:val="24"/>
          <w:u w:val="single"/>
        </w:rPr>
        <w:t xml:space="preserve">　　</w:t>
      </w:r>
      <w:r w:rsidRPr="00217BC3">
        <w:rPr>
          <w:rFonts w:hint="eastAsia"/>
          <w:sz w:val="24"/>
        </w:rPr>
        <w:t>月；周六日是否可以安排：□ 否； □ 是</w:t>
      </w:r>
    </w:p>
    <w:p w14:paraId="44F53498" w14:textId="77777777" w:rsidR="009C1102" w:rsidRDefault="009C1102" w:rsidP="00B27570">
      <w:pPr>
        <w:spacing w:line="440" w:lineRule="exact"/>
        <w:rPr>
          <w:rFonts w:ascii="宋体" w:hAnsi="宋体"/>
          <w:b/>
          <w:sz w:val="24"/>
        </w:rPr>
      </w:pPr>
    </w:p>
    <w:p w14:paraId="73A7FAB4" w14:textId="1517967F" w:rsidR="00B27570" w:rsidRDefault="00B27570" w:rsidP="00B27570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四、申请人需提供资料</w:t>
      </w:r>
    </w:p>
    <w:p w14:paraId="0E49B545" w14:textId="77777777" w:rsidR="00B27570" w:rsidRPr="00085B04" w:rsidRDefault="00B27570" w:rsidP="00B27570">
      <w:pPr>
        <w:pStyle w:val="a5"/>
        <w:numPr>
          <w:ilvl w:val="0"/>
          <w:numId w:val="3"/>
        </w:numPr>
        <w:spacing w:before="159"/>
        <w:rPr>
          <w:sz w:val="24"/>
        </w:rPr>
      </w:pPr>
      <w:r w:rsidRPr="00085B04">
        <w:rPr>
          <w:sz w:val="24"/>
        </w:rPr>
        <w:t>认证委托人、制造商和生产厂的营业执照；</w:t>
      </w:r>
    </w:p>
    <w:p w14:paraId="3CBBBE81" w14:textId="77777777" w:rsidR="00B27570" w:rsidRDefault="00B27570" w:rsidP="00B27570">
      <w:pPr>
        <w:pStyle w:val="a5"/>
        <w:numPr>
          <w:ilvl w:val="0"/>
          <w:numId w:val="3"/>
        </w:numPr>
        <w:spacing w:before="160" w:line="362" w:lineRule="auto"/>
        <w:ind w:right="811"/>
      </w:pPr>
      <w:r w:rsidRPr="00085B04">
        <w:rPr>
          <w:spacing w:val="-8"/>
          <w:sz w:val="24"/>
        </w:rPr>
        <w:t>认证委托人、制造商和生产厂的委托关系证明</w:t>
      </w:r>
      <w:r w:rsidRPr="00085B04">
        <w:rPr>
          <w:sz w:val="24"/>
        </w:rPr>
        <w:t>（</w:t>
      </w:r>
      <w:r w:rsidRPr="00085B04">
        <w:rPr>
          <w:spacing w:val="-6"/>
          <w:sz w:val="24"/>
        </w:rPr>
        <w:t>如授权委托书等。当委托方为</w:t>
      </w:r>
      <w:r w:rsidRPr="00085B04">
        <w:rPr>
          <w:spacing w:val="-12"/>
          <w:sz w:val="24"/>
        </w:rPr>
        <w:t>经销商、进口商时，还应提交经销商与制造商、进口商与制造商签订的合同证</w:t>
      </w:r>
      <w:r>
        <w:t>明）；</w:t>
      </w:r>
    </w:p>
    <w:p w14:paraId="09883BAD" w14:textId="77777777" w:rsidR="00B27570" w:rsidRPr="00085B04" w:rsidRDefault="00B27570" w:rsidP="00B27570">
      <w:pPr>
        <w:pStyle w:val="a5"/>
        <w:numPr>
          <w:ilvl w:val="0"/>
          <w:numId w:val="3"/>
        </w:numPr>
        <w:spacing w:before="161"/>
        <w:rPr>
          <w:sz w:val="24"/>
        </w:rPr>
      </w:pPr>
      <w:r w:rsidRPr="00085B04">
        <w:rPr>
          <w:sz w:val="24"/>
        </w:rPr>
        <w:t>OEM/ODM</w:t>
      </w:r>
      <w:r w:rsidRPr="00085B04">
        <w:rPr>
          <w:spacing w:val="-8"/>
          <w:sz w:val="24"/>
        </w:rPr>
        <w:t xml:space="preserve"> 的知识产权关系证明</w:t>
      </w:r>
      <w:r w:rsidRPr="00085B04">
        <w:rPr>
          <w:sz w:val="24"/>
        </w:rPr>
        <w:t>（适用时）；</w:t>
      </w:r>
    </w:p>
    <w:p w14:paraId="4A660309" w14:textId="77777777" w:rsidR="00B27570" w:rsidRPr="00085B04" w:rsidRDefault="00B27570" w:rsidP="00B27570">
      <w:pPr>
        <w:pStyle w:val="a5"/>
        <w:numPr>
          <w:ilvl w:val="0"/>
          <w:numId w:val="3"/>
        </w:numPr>
        <w:spacing w:before="158"/>
        <w:rPr>
          <w:sz w:val="24"/>
        </w:rPr>
      </w:pPr>
      <w:r w:rsidRPr="00085B04">
        <w:rPr>
          <w:sz w:val="24"/>
        </w:rPr>
        <w:t>产品工艺流程图；</w:t>
      </w:r>
    </w:p>
    <w:p w14:paraId="468F4A09" w14:textId="77777777" w:rsidR="00B27570" w:rsidRPr="00085B04" w:rsidRDefault="00B27570" w:rsidP="00B27570">
      <w:pPr>
        <w:pStyle w:val="a5"/>
        <w:numPr>
          <w:ilvl w:val="0"/>
          <w:numId w:val="3"/>
        </w:numPr>
        <w:spacing w:before="161"/>
        <w:rPr>
          <w:sz w:val="24"/>
        </w:rPr>
      </w:pPr>
      <w:r w:rsidRPr="00085B04">
        <w:rPr>
          <w:sz w:val="24"/>
        </w:rPr>
        <w:t>生产厂组织机构图；</w:t>
      </w:r>
    </w:p>
    <w:p w14:paraId="021805FA" w14:textId="13C12790" w:rsidR="00B27570" w:rsidRPr="00085B04" w:rsidRDefault="00B27570" w:rsidP="00B27570">
      <w:pPr>
        <w:pStyle w:val="a5"/>
        <w:numPr>
          <w:ilvl w:val="0"/>
          <w:numId w:val="3"/>
        </w:numPr>
        <w:spacing w:before="158" w:line="364" w:lineRule="auto"/>
        <w:ind w:right="811"/>
        <w:rPr>
          <w:sz w:val="24"/>
        </w:rPr>
      </w:pPr>
      <w:r w:rsidRPr="00085B04">
        <w:rPr>
          <w:spacing w:val="-5"/>
          <w:sz w:val="24"/>
        </w:rPr>
        <w:t>产品质量水平符合相关标准要求</w:t>
      </w:r>
      <w:r w:rsidR="00C60FE6">
        <w:rPr>
          <w:rFonts w:hint="eastAsia"/>
          <w:spacing w:val="-5"/>
          <w:sz w:val="24"/>
        </w:rPr>
        <w:t>且有效</w:t>
      </w:r>
      <w:r w:rsidRPr="00085B04">
        <w:rPr>
          <w:spacing w:val="-5"/>
          <w:sz w:val="24"/>
        </w:rPr>
        <w:t>的型式检验报告</w:t>
      </w:r>
      <w:r w:rsidRPr="00085B04">
        <w:rPr>
          <w:sz w:val="24"/>
        </w:rPr>
        <w:t>（</w:t>
      </w:r>
      <w:r w:rsidRPr="00085B04">
        <w:rPr>
          <w:spacing w:val="-15"/>
          <w:sz w:val="24"/>
        </w:rPr>
        <w:t xml:space="preserve">由具备 </w:t>
      </w:r>
      <w:r w:rsidRPr="00085B04">
        <w:rPr>
          <w:sz w:val="24"/>
        </w:rPr>
        <w:t>CMA</w:t>
      </w:r>
      <w:r w:rsidRPr="00085B04">
        <w:rPr>
          <w:spacing w:val="-10"/>
          <w:sz w:val="24"/>
        </w:rPr>
        <w:t xml:space="preserve"> 资质的检测机构</w:t>
      </w:r>
      <w:r w:rsidRPr="00085B04">
        <w:rPr>
          <w:sz w:val="24"/>
        </w:rPr>
        <w:t>出具）；</w:t>
      </w:r>
    </w:p>
    <w:p w14:paraId="65BA3F0A" w14:textId="72607746" w:rsidR="00F47168" w:rsidRPr="00F47168" w:rsidRDefault="00F47168" w:rsidP="00007E78">
      <w:pPr>
        <w:pStyle w:val="a5"/>
        <w:numPr>
          <w:ilvl w:val="0"/>
          <w:numId w:val="3"/>
        </w:numPr>
        <w:spacing w:before="1" w:line="362" w:lineRule="auto"/>
        <w:ind w:left="0" w:right="811" w:firstLine="0"/>
        <w:rPr>
          <w:sz w:val="24"/>
        </w:rPr>
      </w:pPr>
      <w:r w:rsidRPr="00085B04">
        <w:rPr>
          <w:sz w:val="24"/>
        </w:rPr>
        <w:t>按认证单元提供</w:t>
      </w:r>
      <w:r w:rsidR="00F354B8" w:rsidRPr="002C1EDA">
        <w:rPr>
          <w:rFonts w:hint="eastAsia"/>
          <w:sz w:val="24"/>
        </w:rPr>
        <w:t>申请</w:t>
      </w:r>
      <w:r w:rsidR="00F354B8">
        <w:rPr>
          <w:rFonts w:hint="eastAsia"/>
          <w:sz w:val="24"/>
        </w:rPr>
        <w:t>认证</w:t>
      </w:r>
      <w:r w:rsidR="00F354B8" w:rsidRPr="002C1EDA">
        <w:rPr>
          <w:rFonts w:hint="eastAsia"/>
          <w:sz w:val="24"/>
        </w:rPr>
        <w:t>产品对应的</w:t>
      </w:r>
      <w:r>
        <w:rPr>
          <w:rFonts w:hint="eastAsia"/>
          <w:sz w:val="24"/>
        </w:rPr>
        <w:t>《</w:t>
      </w:r>
      <w:r w:rsidR="00A812CE" w:rsidRPr="008E4C96">
        <w:rPr>
          <w:spacing w:val="-5"/>
          <w:sz w:val="24"/>
          <w:u w:val="single"/>
        </w:rPr>
        <w:t xml:space="preserve">        </w:t>
      </w:r>
      <w:r w:rsidR="00226C80" w:rsidRPr="008E4C96">
        <w:rPr>
          <w:rFonts w:hint="eastAsia"/>
          <w:spacing w:val="-5"/>
          <w:sz w:val="24"/>
        </w:rPr>
        <w:t>绿色</w:t>
      </w:r>
      <w:r w:rsidRPr="00085B04">
        <w:rPr>
          <w:sz w:val="24"/>
        </w:rPr>
        <w:t>认证产品关键原材料</w:t>
      </w:r>
      <w:r w:rsidR="005E0AF2">
        <w:rPr>
          <w:rFonts w:hint="eastAsia"/>
          <w:sz w:val="24"/>
        </w:rPr>
        <w:t>（</w:t>
      </w:r>
      <w:r w:rsidRPr="00085B04">
        <w:rPr>
          <w:sz w:val="24"/>
        </w:rPr>
        <w:t>零部件</w:t>
      </w:r>
      <w:r w:rsidR="005E0AF2">
        <w:rPr>
          <w:rFonts w:hint="eastAsia"/>
          <w:sz w:val="24"/>
        </w:rPr>
        <w:t>）</w:t>
      </w:r>
      <w:r w:rsidRPr="00085B04">
        <w:rPr>
          <w:sz w:val="24"/>
        </w:rPr>
        <w:t>备案清单</w:t>
      </w:r>
      <w:r>
        <w:rPr>
          <w:rFonts w:hint="eastAsia"/>
          <w:sz w:val="24"/>
        </w:rPr>
        <w:t>》</w:t>
      </w:r>
    </w:p>
    <w:p w14:paraId="4BB1B2B9" w14:textId="1A489AD9" w:rsidR="00EE32E2" w:rsidRPr="00007E78" w:rsidRDefault="00B27570" w:rsidP="003B3E2D">
      <w:pPr>
        <w:pStyle w:val="a5"/>
        <w:numPr>
          <w:ilvl w:val="0"/>
          <w:numId w:val="3"/>
        </w:numPr>
        <w:spacing w:line="362" w:lineRule="auto"/>
        <w:ind w:left="0" w:right="811" w:firstLine="0"/>
        <w:rPr>
          <w:sz w:val="24"/>
        </w:rPr>
      </w:pPr>
      <w:bookmarkStart w:id="0" w:name="_Hlk99539288"/>
      <w:r w:rsidRPr="00007E78">
        <w:rPr>
          <w:spacing w:val="-12"/>
          <w:sz w:val="24"/>
        </w:rPr>
        <w:t>生产厂</w:t>
      </w:r>
      <w:r w:rsidRPr="00007E78">
        <w:rPr>
          <w:spacing w:val="-9"/>
          <w:sz w:val="24"/>
        </w:rPr>
        <w:t>建立并运行</w:t>
      </w:r>
      <w:bookmarkStart w:id="1" w:name="_Hlk62027522"/>
      <w:r w:rsidRPr="00007E78">
        <w:rPr>
          <w:sz w:val="24"/>
        </w:rPr>
        <w:t>管理体系</w:t>
      </w:r>
      <w:bookmarkEnd w:id="1"/>
      <w:r w:rsidRPr="00007E78">
        <w:rPr>
          <w:sz w:val="24"/>
        </w:rPr>
        <w:t>的有效证明文件</w:t>
      </w:r>
      <w:bookmarkEnd w:id="0"/>
      <w:r w:rsidR="00487CF7" w:rsidRPr="00007E78">
        <w:rPr>
          <w:rFonts w:hint="eastAsia"/>
          <w:sz w:val="24"/>
        </w:rPr>
        <w:t>，如认证证书</w:t>
      </w:r>
      <w:r w:rsidRPr="00007E78">
        <w:rPr>
          <w:sz w:val="24"/>
        </w:rPr>
        <w:t>；</w:t>
      </w:r>
      <w:r w:rsidR="00487CF7" w:rsidRPr="00007E78">
        <w:rPr>
          <w:rFonts w:hint="eastAsia"/>
          <w:sz w:val="24"/>
        </w:rPr>
        <w:t>如未取得认证证书，需</w:t>
      </w:r>
      <w:bookmarkStart w:id="2" w:name="_Hlk62027240"/>
      <w:r w:rsidR="002C1EDA" w:rsidRPr="002C1EDA">
        <w:rPr>
          <w:rFonts w:hint="eastAsia"/>
          <w:sz w:val="24"/>
        </w:rPr>
        <w:t>提供申请</w:t>
      </w:r>
      <w:r w:rsidR="002C1EDA">
        <w:rPr>
          <w:rFonts w:hint="eastAsia"/>
          <w:sz w:val="24"/>
        </w:rPr>
        <w:t>认证</w:t>
      </w:r>
      <w:r w:rsidR="002C1EDA" w:rsidRPr="002C1EDA">
        <w:rPr>
          <w:rFonts w:hint="eastAsia"/>
          <w:sz w:val="24"/>
        </w:rPr>
        <w:t>产品对应的</w:t>
      </w:r>
      <w:r w:rsidR="00007E78" w:rsidRPr="00007E78">
        <w:rPr>
          <w:rFonts w:hint="eastAsia"/>
          <w:sz w:val="24"/>
        </w:rPr>
        <w:t>《</w:t>
      </w:r>
      <w:r w:rsidR="00042BB8" w:rsidRPr="00CA22D7">
        <w:rPr>
          <w:spacing w:val="-5"/>
          <w:sz w:val="24"/>
          <w:u w:val="single"/>
        </w:rPr>
        <w:t xml:space="preserve">        </w:t>
      </w:r>
      <w:r w:rsidR="002C1EDA" w:rsidRPr="002C1EDA">
        <w:rPr>
          <w:rFonts w:hint="eastAsia"/>
          <w:sz w:val="24"/>
        </w:rPr>
        <w:t>绿色产品认证组织体系有效性说明</w:t>
      </w:r>
      <w:r w:rsidR="00007E78" w:rsidRPr="00007E78">
        <w:rPr>
          <w:rFonts w:hint="eastAsia"/>
          <w:sz w:val="24"/>
        </w:rPr>
        <w:t>》</w:t>
      </w:r>
      <w:bookmarkEnd w:id="2"/>
    </w:p>
    <w:p w14:paraId="775A55F7" w14:textId="7DC6DB8C" w:rsidR="00EE32E2" w:rsidRPr="00F47168" w:rsidRDefault="00EE32E2" w:rsidP="003B3E2D">
      <w:pPr>
        <w:pStyle w:val="a5"/>
        <w:numPr>
          <w:ilvl w:val="0"/>
          <w:numId w:val="3"/>
        </w:numPr>
        <w:spacing w:line="364" w:lineRule="auto"/>
        <w:ind w:right="811"/>
        <w:rPr>
          <w:spacing w:val="-5"/>
          <w:sz w:val="24"/>
        </w:rPr>
      </w:pPr>
      <w:r w:rsidRPr="00F47168">
        <w:rPr>
          <w:rFonts w:hint="eastAsia"/>
          <w:spacing w:val="-5"/>
          <w:sz w:val="24"/>
        </w:rPr>
        <w:t>提供</w:t>
      </w:r>
      <w:r w:rsidR="00F354B8" w:rsidRPr="002C1EDA">
        <w:rPr>
          <w:rFonts w:hint="eastAsia"/>
          <w:sz w:val="24"/>
        </w:rPr>
        <w:t>申请</w:t>
      </w:r>
      <w:r w:rsidR="00F354B8">
        <w:rPr>
          <w:rFonts w:hint="eastAsia"/>
          <w:sz w:val="24"/>
        </w:rPr>
        <w:t>认证</w:t>
      </w:r>
      <w:r w:rsidR="00F354B8" w:rsidRPr="002C1EDA">
        <w:rPr>
          <w:rFonts w:hint="eastAsia"/>
          <w:sz w:val="24"/>
        </w:rPr>
        <w:t>产品对应的</w:t>
      </w:r>
      <w:r w:rsidRPr="00F47168">
        <w:rPr>
          <w:rFonts w:hint="eastAsia"/>
          <w:spacing w:val="-5"/>
          <w:sz w:val="24"/>
        </w:rPr>
        <w:t>《</w:t>
      </w:r>
      <w:r w:rsidR="00042BB8" w:rsidRPr="00CA22D7">
        <w:rPr>
          <w:spacing w:val="-5"/>
          <w:sz w:val="24"/>
          <w:u w:val="single"/>
        </w:rPr>
        <w:t xml:space="preserve">        </w:t>
      </w:r>
      <w:r w:rsidRPr="00F47168">
        <w:rPr>
          <w:rFonts w:hint="eastAsia"/>
          <w:spacing w:val="-5"/>
          <w:sz w:val="24"/>
        </w:rPr>
        <w:t>绿色产品自评价表》及相关证据</w:t>
      </w:r>
    </w:p>
    <w:p w14:paraId="5F2553C8" w14:textId="360C0A6E" w:rsidR="009C1102" w:rsidRDefault="009C1102" w:rsidP="009C1102">
      <w:pPr>
        <w:pStyle w:val="a5"/>
        <w:tabs>
          <w:tab w:val="left" w:pos="1694"/>
        </w:tabs>
        <w:spacing w:line="276" w:lineRule="auto"/>
        <w:ind w:left="840" w:right="811" w:firstLine="0"/>
        <w:rPr>
          <w:rFonts w:ascii="Times New Roman" w:hAnsi="Times New Roman" w:cs="Times New Roman"/>
          <w:spacing w:val="-6"/>
          <w:sz w:val="24"/>
          <w:szCs w:val="20"/>
        </w:rPr>
      </w:pPr>
    </w:p>
    <w:p w14:paraId="06F8F196" w14:textId="1758AFE2" w:rsidR="009C1102" w:rsidRDefault="009C1102" w:rsidP="009C1102">
      <w:pPr>
        <w:pStyle w:val="a5"/>
        <w:tabs>
          <w:tab w:val="left" w:pos="1694"/>
        </w:tabs>
        <w:spacing w:line="276" w:lineRule="auto"/>
        <w:ind w:left="840" w:right="811" w:firstLine="0"/>
        <w:rPr>
          <w:rFonts w:ascii="Times New Roman" w:hAnsi="Times New Roman" w:cs="Times New Roman"/>
          <w:spacing w:val="-6"/>
          <w:sz w:val="24"/>
          <w:szCs w:val="20"/>
        </w:rPr>
      </w:pPr>
    </w:p>
    <w:p w14:paraId="406020E8" w14:textId="77777777" w:rsidR="009C1102" w:rsidRDefault="009C1102" w:rsidP="008E4C96">
      <w:pPr>
        <w:pStyle w:val="a5"/>
        <w:tabs>
          <w:tab w:val="left" w:pos="1694"/>
        </w:tabs>
        <w:spacing w:line="276" w:lineRule="auto"/>
        <w:ind w:left="840" w:right="811" w:firstLine="0"/>
        <w:rPr>
          <w:sz w:val="24"/>
        </w:rPr>
      </w:pPr>
    </w:p>
    <w:p w14:paraId="20845652" w14:textId="6E70B40F" w:rsidR="00B27570" w:rsidRDefault="00217BC3" w:rsidP="003B3E2D">
      <w:pPr>
        <w:spacing w:line="360" w:lineRule="auto"/>
        <w:ind w:firstLine="480"/>
        <w:rPr>
          <w:rFonts w:ascii="宋体" w:hAnsi="宋体"/>
          <w:sz w:val="24"/>
          <w:szCs w:val="24"/>
        </w:rPr>
      </w:pPr>
      <w:bookmarkStart w:id="3" w:name="_Hlk62029509"/>
      <w:r w:rsidRPr="00CF6A30">
        <w:rPr>
          <w:rFonts w:ascii="宋体" w:hAnsi="宋体" w:hint="eastAsia"/>
          <w:sz w:val="24"/>
          <w:szCs w:val="24"/>
        </w:rPr>
        <w:lastRenderedPageBreak/>
        <w:t>本申请人将遵守国家法律、法规</w:t>
      </w:r>
      <w:r>
        <w:rPr>
          <w:rFonts w:ascii="宋体" w:hAnsi="宋体" w:hint="eastAsia"/>
          <w:sz w:val="24"/>
          <w:szCs w:val="24"/>
        </w:rPr>
        <w:t>、</w:t>
      </w:r>
      <w:r w:rsidRPr="00CF6A30">
        <w:rPr>
          <w:rFonts w:ascii="宋体" w:hAnsi="宋体" w:hint="eastAsia"/>
          <w:sz w:val="24"/>
          <w:szCs w:val="24"/>
        </w:rPr>
        <w:t>产品认证要求和认证中心的有关规定</w:t>
      </w:r>
      <w:r>
        <w:rPr>
          <w:rFonts w:ascii="宋体" w:hAnsi="宋体" w:hint="eastAsia"/>
          <w:sz w:val="24"/>
          <w:szCs w:val="24"/>
        </w:rPr>
        <w:t>，</w:t>
      </w:r>
      <w:r w:rsidRPr="00CF6A30">
        <w:rPr>
          <w:rFonts w:ascii="宋体" w:hAnsi="宋体" w:hint="eastAsia"/>
          <w:sz w:val="24"/>
          <w:szCs w:val="24"/>
        </w:rPr>
        <w:t>对所提供的各种信息和证据</w:t>
      </w:r>
      <w:r w:rsidRPr="00CF6A30">
        <w:rPr>
          <w:sz w:val="24"/>
          <w:szCs w:val="24"/>
        </w:rPr>
        <w:t>真实性负责</w:t>
      </w:r>
      <w:bookmarkEnd w:id="3"/>
      <w:r w:rsidRPr="00CF6A30">
        <w:rPr>
          <w:rFonts w:ascii="宋体" w:hAnsi="宋体" w:hint="eastAsia"/>
          <w:sz w:val="24"/>
          <w:szCs w:val="24"/>
        </w:rPr>
        <w:t>，无论能否获得绿色产品认证证书，都将遵照国家规定，按期向认证中心缴纳申请和认证费用。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6"/>
      </w:tblGrid>
      <w:tr w:rsidR="00217BC3" w:rsidRPr="00171AED" w14:paraId="6B43BDE0" w14:textId="77777777" w:rsidTr="0082430A">
        <w:trPr>
          <w:trHeight w:val="1725"/>
        </w:trPr>
        <w:tc>
          <w:tcPr>
            <w:tcW w:w="9746" w:type="dxa"/>
            <w:shd w:val="clear" w:color="auto" w:fill="auto"/>
          </w:tcPr>
          <w:p w14:paraId="07454AFF" w14:textId="77777777" w:rsidR="0085155A" w:rsidRDefault="0085155A" w:rsidP="0049662E">
            <w:pPr>
              <w:tabs>
                <w:tab w:val="left" w:pos="720"/>
              </w:tabs>
              <w:rPr>
                <w:b/>
                <w:sz w:val="24"/>
              </w:rPr>
            </w:pPr>
          </w:p>
          <w:p w14:paraId="1FB6D64D" w14:textId="77777777" w:rsidR="0085155A" w:rsidRDefault="0085155A" w:rsidP="0049662E">
            <w:pPr>
              <w:tabs>
                <w:tab w:val="left" w:pos="720"/>
              </w:tabs>
              <w:rPr>
                <w:b/>
                <w:sz w:val="24"/>
              </w:rPr>
            </w:pPr>
          </w:p>
          <w:p w14:paraId="62B5E435" w14:textId="085AD555" w:rsidR="00217BC3" w:rsidRPr="00171AED" w:rsidRDefault="00B27570" w:rsidP="0049662E"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bookmarkStart w:id="4" w:name="_Hlk62030048"/>
            <w:r w:rsidR="00217BC3" w:rsidRPr="00171AED">
              <w:rPr>
                <w:rFonts w:ascii="宋体" w:hAnsi="宋体" w:hint="eastAsia"/>
                <w:sz w:val="24"/>
              </w:rPr>
              <w:t>委托人（</w:t>
            </w:r>
            <w:r w:rsidR="00217BC3" w:rsidRPr="00171AED">
              <w:rPr>
                <w:rFonts w:ascii="宋体" w:hAnsi="宋体"/>
                <w:sz w:val="24"/>
              </w:rPr>
              <w:t>签字或签章</w:t>
            </w:r>
            <w:r w:rsidR="00217BC3" w:rsidRPr="00171AED">
              <w:rPr>
                <w:rFonts w:ascii="宋体" w:hAnsi="宋体" w:hint="eastAsia"/>
                <w:sz w:val="24"/>
              </w:rPr>
              <w:t>）：                      日  期：</w:t>
            </w:r>
          </w:p>
          <w:p w14:paraId="7700AC0D" w14:textId="77777777" w:rsidR="00217BC3" w:rsidRPr="00171AED" w:rsidRDefault="00217BC3" w:rsidP="0049662E">
            <w:pPr>
              <w:rPr>
                <w:rFonts w:ascii="宋体" w:hAnsi="宋体"/>
                <w:sz w:val="24"/>
              </w:rPr>
            </w:pPr>
          </w:p>
          <w:p w14:paraId="6FD57704" w14:textId="77777777" w:rsidR="00217BC3" w:rsidRPr="00171AED" w:rsidRDefault="00217BC3" w:rsidP="0049662E">
            <w:pPr>
              <w:rPr>
                <w:sz w:val="24"/>
              </w:rPr>
            </w:pPr>
            <w:r w:rsidRPr="00171AED">
              <w:rPr>
                <w:rFonts w:ascii="宋体" w:hAnsi="宋体" w:hint="eastAsia"/>
                <w:sz w:val="24"/>
              </w:rPr>
              <w:t>（委 托 人 公 章）</w:t>
            </w:r>
          </w:p>
        </w:tc>
      </w:tr>
      <w:bookmarkEnd w:id="4"/>
    </w:tbl>
    <w:p w14:paraId="5FD486BF" w14:textId="77777777" w:rsidR="00B27570" w:rsidRDefault="00B27570" w:rsidP="003B3E2D">
      <w:pPr>
        <w:spacing w:line="360" w:lineRule="auto"/>
      </w:pPr>
    </w:p>
    <w:sectPr w:rsidR="00B27570" w:rsidSect="00B27570">
      <w:headerReference w:type="default" r:id="rId8"/>
      <w:footerReference w:type="default" r:id="rId9"/>
      <w:pgSz w:w="11906" w:h="16838"/>
      <w:pgMar w:top="851" w:right="1080" w:bottom="1135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DD8C" w14:textId="77777777" w:rsidR="00D848E0" w:rsidRDefault="00D848E0" w:rsidP="00B27570">
      <w:pPr>
        <w:spacing w:line="240" w:lineRule="auto"/>
      </w:pPr>
      <w:r>
        <w:separator/>
      </w:r>
    </w:p>
  </w:endnote>
  <w:endnote w:type="continuationSeparator" w:id="0">
    <w:p w14:paraId="5C7D766C" w14:textId="77777777" w:rsidR="00D848E0" w:rsidRDefault="00D848E0" w:rsidP="00B27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8531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3BC065" w14:textId="3B6995E9" w:rsidR="00E817F3" w:rsidRDefault="00E817F3" w:rsidP="00E817F3">
            <w:pPr>
              <w:pStyle w:val="a8"/>
              <w:jc w:val="center"/>
              <w:rPr>
                <w:rStyle w:val="aa"/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noProof/>
                <w:sz w:val="21"/>
              </w:rPr>
              <w:drawing>
                <wp:anchor distT="0" distB="0" distL="114300" distR="114300" simplePos="0" relativeHeight="251658752" behindDoc="0" locked="0" layoutInCell="0" allowOverlap="1" wp14:anchorId="530AFC61" wp14:editId="6780EB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146685</wp:posOffset>
                  </wp:positionV>
                  <wp:extent cx="320040" cy="210185"/>
                  <wp:effectExtent l="0" t="0" r="3810" b="18415"/>
                  <wp:wrapNone/>
                  <wp:docPr id="1" name="Picture 1" descr="中大华远标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中大华远标志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lum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" cy="21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a"/>
                <w:rFonts w:ascii="黑体" w:eastAsia="黑体" w:hint="eastAsia"/>
                <w:sz w:val="21"/>
              </w:rPr>
              <w:t>共</w:t>
            </w:r>
            <w:r>
              <w:rPr>
                <w:sz w:val="21"/>
              </w:rPr>
              <w:fldChar w:fldCharType="begin"/>
            </w:r>
            <w:r>
              <w:rPr>
                <w:rStyle w:val="aa"/>
                <w:sz w:val="21"/>
              </w:rPr>
              <w:instrText xml:space="preserve"> NUMPAGES </w:instrText>
            </w:r>
            <w:r>
              <w:rPr>
                <w:sz w:val="21"/>
              </w:rPr>
              <w:fldChar w:fldCharType="separate"/>
            </w:r>
            <w:r w:rsidR="00587359">
              <w:rPr>
                <w:rStyle w:val="aa"/>
                <w:noProof/>
                <w:sz w:val="21"/>
              </w:rPr>
              <w:t>4</w:t>
            </w:r>
            <w:r>
              <w:rPr>
                <w:sz w:val="21"/>
              </w:rPr>
              <w:fldChar w:fldCharType="end"/>
            </w:r>
            <w:r>
              <w:rPr>
                <w:rStyle w:val="aa"/>
                <w:rFonts w:ascii="黑体" w:eastAsia="黑体" w:hint="eastAsia"/>
                <w:sz w:val="21"/>
              </w:rPr>
              <w:t>页 第</w:t>
            </w:r>
            <w:r>
              <w:rPr>
                <w:sz w:val="21"/>
              </w:rPr>
              <w:fldChar w:fldCharType="begin"/>
            </w:r>
            <w:r>
              <w:rPr>
                <w:rStyle w:val="aa"/>
                <w:sz w:val="21"/>
              </w:rPr>
              <w:instrText xml:space="preserve"> PAGE </w:instrText>
            </w:r>
            <w:r>
              <w:rPr>
                <w:sz w:val="21"/>
              </w:rPr>
              <w:fldChar w:fldCharType="separate"/>
            </w:r>
            <w:r w:rsidR="00587359">
              <w:rPr>
                <w:rStyle w:val="aa"/>
                <w:noProof/>
                <w:sz w:val="21"/>
              </w:rPr>
              <w:t>2</w:t>
            </w:r>
            <w:r>
              <w:rPr>
                <w:sz w:val="21"/>
              </w:rPr>
              <w:fldChar w:fldCharType="end"/>
            </w:r>
            <w:r>
              <w:rPr>
                <w:rStyle w:val="aa"/>
                <w:rFonts w:ascii="黑体" w:eastAsia="黑体" w:hint="eastAsia"/>
                <w:sz w:val="21"/>
              </w:rPr>
              <w:t>页</w:t>
            </w:r>
          </w:p>
          <w:p w14:paraId="07742AE7" w14:textId="13A933C4" w:rsidR="00E817F3" w:rsidRDefault="00E817F3" w:rsidP="00A323B0">
            <w:pPr>
              <w:pStyle w:val="a8"/>
            </w:pPr>
            <w:r>
              <w:rPr>
                <w:rStyle w:val="aa"/>
                <w:rFonts w:ascii="黑体" w:eastAsia="黑体" w:hint="eastAsia"/>
                <w:sz w:val="21"/>
              </w:rPr>
              <w:t xml:space="preserve">     北京中大华远认证中心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793F" w14:textId="77777777" w:rsidR="00D848E0" w:rsidRDefault="00D848E0" w:rsidP="00B27570">
      <w:pPr>
        <w:spacing w:line="240" w:lineRule="auto"/>
      </w:pPr>
      <w:r>
        <w:separator/>
      </w:r>
    </w:p>
  </w:footnote>
  <w:footnote w:type="continuationSeparator" w:id="0">
    <w:p w14:paraId="1A3ED990" w14:textId="77777777" w:rsidR="00D848E0" w:rsidRDefault="00D848E0" w:rsidP="00B27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4E86" w14:textId="1456EE1A" w:rsidR="00E817F3" w:rsidRPr="00E817F3" w:rsidRDefault="00E817F3" w:rsidP="00E817F3">
    <w:pPr>
      <w:pStyle w:val="a6"/>
      <w:jc w:val="left"/>
      <w:rPr>
        <w:u w:val="single"/>
      </w:rPr>
    </w:pPr>
    <w:r>
      <w:rPr>
        <w:rFonts w:ascii="黑体" w:eastAsia="黑体"/>
        <w:sz w:val="28"/>
      </w:rPr>
      <w:t>CX-</w:t>
    </w:r>
    <w:r>
      <w:rPr>
        <w:rFonts w:ascii="黑体" w:eastAsia="黑体" w:hint="eastAsia"/>
        <w:sz w:val="28"/>
      </w:rPr>
      <w:t>17</w:t>
    </w:r>
    <w:r>
      <w:rPr>
        <w:rFonts w:ascii="黑体" w:eastAsia="黑体"/>
        <w:sz w:val="28"/>
      </w:rPr>
      <w:t>-</w:t>
    </w:r>
    <w:r w:rsidR="005F61C0">
      <w:rPr>
        <w:rFonts w:ascii="黑体" w:eastAsia="黑体" w:hint="eastAsia"/>
        <w:sz w:val="28"/>
      </w:rPr>
      <w:t>1</w:t>
    </w:r>
    <w:r>
      <w:rPr>
        <w:rFonts w:ascii="黑体" w:eastAsia="黑体"/>
        <w:sz w:val="28"/>
      </w:rPr>
      <w:t>-</w:t>
    </w:r>
    <w:r w:rsidR="002262D9">
      <w:rPr>
        <w:rFonts w:ascii="黑体" w:eastAsia="黑体"/>
        <w:sz w:val="28"/>
      </w:rPr>
      <w:t>1</w:t>
    </w:r>
    <w:r>
      <w:rPr>
        <w:rFonts w:ascii="黑体" w:eastAsia="黑体" w:hint="eastAsia"/>
        <w:sz w:val="28"/>
      </w:rPr>
      <w:t>/</w:t>
    </w:r>
    <w:r w:rsidR="001C5C25">
      <w:rPr>
        <w:rFonts w:ascii="黑体" w:eastAsia="黑体"/>
        <w:sz w:val="28"/>
      </w:rPr>
      <w:t>H</w:t>
    </w:r>
    <w:r>
      <w:rPr>
        <w:rFonts w:ascii="黑体" w:eastAsia="黑体" w:hint="eastAsia"/>
        <w:sz w:val="28"/>
      </w:rPr>
      <w:t xml:space="preserve">                               </w:t>
    </w:r>
    <w:r>
      <w:rPr>
        <w:rFonts w:ascii="黑体" w:eastAsia="黑体" w:hint="eastAsia"/>
        <w:sz w:val="28"/>
      </w:rPr>
      <w:t>建档编号：</w:t>
    </w:r>
    <w:r>
      <w:rPr>
        <w:rFonts w:ascii="黑体" w:eastAsia="黑体" w:hint="eastAsia"/>
        <w:sz w:val="28"/>
        <w:u w:val="single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19D2A2D"/>
    <w:multiLevelType w:val="hybridMultilevel"/>
    <w:tmpl w:val="9984E2F0"/>
    <w:lvl w:ilvl="0" w:tplc="BB6EFCF8">
      <w:start w:val="1"/>
      <w:numFmt w:val="decimal"/>
      <w:lvlText w:val="%1"/>
      <w:lvlJc w:val="left"/>
      <w:pPr>
        <w:ind w:left="1004" w:hanging="212"/>
      </w:pPr>
      <w:rPr>
        <w:rFonts w:ascii="微软雅黑" w:eastAsia="微软雅黑" w:hAnsi="微软雅黑" w:cs="微软雅黑" w:hint="default"/>
        <w:b/>
        <w:bCs/>
        <w:w w:val="81"/>
        <w:sz w:val="28"/>
        <w:szCs w:val="28"/>
        <w:lang w:val="en-US" w:eastAsia="zh-CN" w:bidi="ar-SA"/>
      </w:rPr>
    </w:lvl>
    <w:lvl w:ilvl="1" w:tplc="3ACCEC4A">
      <w:start w:val="1"/>
      <w:numFmt w:val="decimal"/>
      <w:lvlText w:val="%2)"/>
      <w:lvlJc w:val="left"/>
      <w:pPr>
        <w:ind w:left="1693" w:hanging="420"/>
      </w:pPr>
      <w:rPr>
        <w:rFonts w:ascii="宋体" w:eastAsia="宋体" w:hAnsi="宋体" w:cs="宋体" w:hint="default"/>
        <w:w w:val="66"/>
        <w:sz w:val="24"/>
        <w:szCs w:val="24"/>
        <w:lang w:val="en-US" w:eastAsia="zh-CN" w:bidi="ar-SA"/>
      </w:rPr>
    </w:lvl>
    <w:lvl w:ilvl="2" w:tplc="832CD152">
      <w:numFmt w:val="bullet"/>
      <w:lvlText w:val="•"/>
      <w:lvlJc w:val="left"/>
      <w:pPr>
        <w:ind w:left="1933" w:hanging="240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3" w:tplc="F2206C56">
      <w:numFmt w:val="bullet"/>
      <w:lvlText w:val="•"/>
      <w:lvlJc w:val="left"/>
      <w:pPr>
        <w:ind w:left="3018" w:hanging="240"/>
      </w:pPr>
      <w:rPr>
        <w:rFonts w:hint="default"/>
        <w:lang w:val="en-US" w:eastAsia="zh-CN" w:bidi="ar-SA"/>
      </w:rPr>
    </w:lvl>
    <w:lvl w:ilvl="4" w:tplc="B2FA9DA4">
      <w:numFmt w:val="bullet"/>
      <w:lvlText w:val="•"/>
      <w:lvlJc w:val="left"/>
      <w:pPr>
        <w:ind w:left="4096" w:hanging="240"/>
      </w:pPr>
      <w:rPr>
        <w:rFonts w:hint="default"/>
        <w:lang w:val="en-US" w:eastAsia="zh-CN" w:bidi="ar-SA"/>
      </w:rPr>
    </w:lvl>
    <w:lvl w:ilvl="5" w:tplc="3020A598">
      <w:numFmt w:val="bullet"/>
      <w:lvlText w:val="•"/>
      <w:lvlJc w:val="left"/>
      <w:pPr>
        <w:ind w:left="5174" w:hanging="240"/>
      </w:pPr>
      <w:rPr>
        <w:rFonts w:hint="default"/>
        <w:lang w:val="en-US" w:eastAsia="zh-CN" w:bidi="ar-SA"/>
      </w:rPr>
    </w:lvl>
    <w:lvl w:ilvl="6" w:tplc="2CECD874">
      <w:numFmt w:val="bullet"/>
      <w:lvlText w:val="•"/>
      <w:lvlJc w:val="left"/>
      <w:pPr>
        <w:ind w:left="6253" w:hanging="240"/>
      </w:pPr>
      <w:rPr>
        <w:rFonts w:hint="default"/>
        <w:lang w:val="en-US" w:eastAsia="zh-CN" w:bidi="ar-SA"/>
      </w:rPr>
    </w:lvl>
    <w:lvl w:ilvl="7" w:tplc="762E2468">
      <w:numFmt w:val="bullet"/>
      <w:lvlText w:val="•"/>
      <w:lvlJc w:val="left"/>
      <w:pPr>
        <w:ind w:left="7331" w:hanging="240"/>
      </w:pPr>
      <w:rPr>
        <w:rFonts w:hint="default"/>
        <w:lang w:val="en-US" w:eastAsia="zh-CN" w:bidi="ar-SA"/>
      </w:rPr>
    </w:lvl>
    <w:lvl w:ilvl="8" w:tplc="FA624E46">
      <w:numFmt w:val="bullet"/>
      <w:lvlText w:val="•"/>
      <w:lvlJc w:val="left"/>
      <w:pPr>
        <w:ind w:left="8409" w:hanging="240"/>
      </w:pPr>
      <w:rPr>
        <w:rFonts w:hint="default"/>
        <w:lang w:val="en-US" w:eastAsia="zh-CN" w:bidi="ar-SA"/>
      </w:rPr>
    </w:lvl>
  </w:abstractNum>
  <w:abstractNum w:abstractNumId="2" w15:restartNumberingAfterBreak="0">
    <w:nsid w:val="57A9458F"/>
    <w:multiLevelType w:val="singleLevel"/>
    <w:tmpl w:val="57A9458F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68234D54"/>
    <w:multiLevelType w:val="hybridMultilevel"/>
    <w:tmpl w:val="C2D63C38"/>
    <w:lvl w:ilvl="0" w:tplc="0000000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0F2C44"/>
    <w:multiLevelType w:val="hybridMultilevel"/>
    <w:tmpl w:val="DA78E040"/>
    <w:lvl w:ilvl="0" w:tplc="0000000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70"/>
    <w:rsid w:val="00007E78"/>
    <w:rsid w:val="0002522C"/>
    <w:rsid w:val="00042BB8"/>
    <w:rsid w:val="000E63F3"/>
    <w:rsid w:val="00102966"/>
    <w:rsid w:val="001C5C25"/>
    <w:rsid w:val="00217BC3"/>
    <w:rsid w:val="002262D9"/>
    <w:rsid w:val="00226C80"/>
    <w:rsid w:val="00294ED2"/>
    <w:rsid w:val="002C1EDA"/>
    <w:rsid w:val="003254D7"/>
    <w:rsid w:val="00381B3D"/>
    <w:rsid w:val="003B3E2D"/>
    <w:rsid w:val="00487CF7"/>
    <w:rsid w:val="0055343B"/>
    <w:rsid w:val="00571412"/>
    <w:rsid w:val="00587359"/>
    <w:rsid w:val="005D6124"/>
    <w:rsid w:val="005E0AF2"/>
    <w:rsid w:val="005E6B01"/>
    <w:rsid w:val="005F61C0"/>
    <w:rsid w:val="006A0E92"/>
    <w:rsid w:val="007A24EE"/>
    <w:rsid w:val="007C2591"/>
    <w:rsid w:val="0082430A"/>
    <w:rsid w:val="0085155A"/>
    <w:rsid w:val="00870E1A"/>
    <w:rsid w:val="008E4C96"/>
    <w:rsid w:val="00913059"/>
    <w:rsid w:val="00960118"/>
    <w:rsid w:val="00963C4B"/>
    <w:rsid w:val="009932DD"/>
    <w:rsid w:val="009C1102"/>
    <w:rsid w:val="00A059EA"/>
    <w:rsid w:val="00A323B0"/>
    <w:rsid w:val="00A62965"/>
    <w:rsid w:val="00A812CE"/>
    <w:rsid w:val="00A81CCC"/>
    <w:rsid w:val="00AC443B"/>
    <w:rsid w:val="00B27570"/>
    <w:rsid w:val="00B33CF1"/>
    <w:rsid w:val="00B46678"/>
    <w:rsid w:val="00BF7E41"/>
    <w:rsid w:val="00C60FE6"/>
    <w:rsid w:val="00CA43BD"/>
    <w:rsid w:val="00CC2E4C"/>
    <w:rsid w:val="00CE2DAD"/>
    <w:rsid w:val="00CE5A10"/>
    <w:rsid w:val="00D848E0"/>
    <w:rsid w:val="00DC0444"/>
    <w:rsid w:val="00E33D7C"/>
    <w:rsid w:val="00E817F3"/>
    <w:rsid w:val="00EC23B8"/>
    <w:rsid w:val="00EE32E2"/>
    <w:rsid w:val="00F14574"/>
    <w:rsid w:val="00F354B8"/>
    <w:rsid w:val="00F4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ADE7B"/>
  <w15:docId w15:val="{FB63266F-DD41-426C-ACEE-7D8147F4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7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27570"/>
    <w:pPr>
      <w:adjustRightInd/>
      <w:spacing w:line="240" w:lineRule="auto"/>
      <w:textAlignment w:val="auto"/>
    </w:pPr>
    <w:rPr>
      <w:kern w:val="2"/>
    </w:rPr>
  </w:style>
  <w:style w:type="character" w:customStyle="1" w:styleId="a4">
    <w:name w:val="日期 字符"/>
    <w:basedOn w:val="a0"/>
    <w:link w:val="a3"/>
    <w:rsid w:val="00B27570"/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1"/>
    <w:qFormat/>
    <w:rsid w:val="00B27570"/>
    <w:pPr>
      <w:autoSpaceDE w:val="0"/>
      <w:autoSpaceDN w:val="0"/>
      <w:adjustRightInd/>
      <w:spacing w:line="240" w:lineRule="auto"/>
      <w:ind w:left="1693" w:hanging="421"/>
      <w:jc w:val="left"/>
      <w:textAlignment w:val="auto"/>
    </w:pPr>
    <w:rPr>
      <w:rFonts w:ascii="宋体" w:hAnsi="宋体" w:cs="宋体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27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7570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nhideWhenUsed/>
    <w:qFormat/>
    <w:rsid w:val="00B2757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7570"/>
    <w:rPr>
      <w:rFonts w:ascii="Times New Roman" w:eastAsia="宋体" w:hAnsi="Times New Roman" w:cs="Times New Roman"/>
      <w:kern w:val="0"/>
      <w:sz w:val="18"/>
      <w:szCs w:val="18"/>
    </w:rPr>
  </w:style>
  <w:style w:type="character" w:styleId="aa">
    <w:name w:val="page number"/>
    <w:basedOn w:val="a0"/>
    <w:qFormat/>
    <w:rsid w:val="00E817F3"/>
  </w:style>
  <w:style w:type="paragraph" w:styleId="ab">
    <w:name w:val="Revision"/>
    <w:hidden/>
    <w:uiPriority w:val="99"/>
    <w:semiHidden/>
    <w:rsid w:val="005E6B01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E41B-9C13-4D7A-BDE1-58FAFE94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柏晓刚</dc:creator>
  <cp:keywords/>
  <dc:description/>
  <cp:lastModifiedBy>宋宇超</cp:lastModifiedBy>
  <cp:revision>11</cp:revision>
  <dcterms:created xsi:type="dcterms:W3CDTF">2022-03-30T05:48:00Z</dcterms:created>
  <dcterms:modified xsi:type="dcterms:W3CDTF">2022-04-29T04:32:00Z</dcterms:modified>
</cp:coreProperties>
</file>